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D6B" w:rsidRPr="00E66769" w:rsidRDefault="00905D6B" w:rsidP="00905D6B">
      <w:pPr>
        <w:pStyle w:val="a3"/>
        <w:spacing w:before="240"/>
        <w:jc w:val="center"/>
        <w:rPr>
          <w:rFonts w:ascii="TH SarabunIT๙" w:hAnsi="TH SarabunIT๙" w:cs="TH SarabunIT๙"/>
          <w:b w:val="0"/>
          <w:bCs w:val="0"/>
          <w:sz w:val="32"/>
          <w:szCs w:val="80"/>
          <w:cs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80"/>
        </w:rPr>
        <w:drawing>
          <wp:inline distT="0" distB="0" distL="0" distR="0">
            <wp:extent cx="2387600" cy="2125345"/>
            <wp:effectExtent l="0" t="0" r="0" b="8255"/>
            <wp:docPr id="1" name="รูปภาพ 1" descr="โลโก้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อบต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212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D6B" w:rsidRPr="00E66769" w:rsidRDefault="00905D6B" w:rsidP="00905D6B">
      <w:pPr>
        <w:pStyle w:val="a3"/>
        <w:spacing w:before="240"/>
        <w:rPr>
          <w:rFonts w:ascii="TH SarabunIT๙" w:hAnsi="TH SarabunIT๙" w:cs="TH SarabunIT๙"/>
          <w:sz w:val="22"/>
          <w:szCs w:val="22"/>
        </w:rPr>
      </w:pPr>
    </w:p>
    <w:p w:rsidR="00905D6B" w:rsidRPr="00E66769" w:rsidRDefault="00905D6B" w:rsidP="00905D6B">
      <w:pPr>
        <w:pStyle w:val="a3"/>
        <w:jc w:val="center"/>
        <w:rPr>
          <w:rFonts w:ascii="TH SarabunIT๙" w:hAnsi="TH SarabunIT๙" w:cs="TH SarabunIT๙"/>
          <w:sz w:val="80"/>
          <w:szCs w:val="80"/>
        </w:rPr>
      </w:pPr>
      <w:r w:rsidRPr="00E66769">
        <w:rPr>
          <w:rFonts w:ascii="TH SarabunIT๙" w:hAnsi="TH SarabunIT๙" w:cs="TH SarabunIT๙"/>
          <w:sz w:val="80"/>
          <w:szCs w:val="80"/>
          <w:cs/>
        </w:rPr>
        <w:t>รายงานการติดตาม</w:t>
      </w:r>
    </w:p>
    <w:p w:rsidR="00905D6B" w:rsidRPr="00E66769" w:rsidRDefault="00905D6B" w:rsidP="00905D6B">
      <w:pPr>
        <w:pStyle w:val="a3"/>
        <w:jc w:val="center"/>
        <w:rPr>
          <w:rFonts w:ascii="TH SarabunIT๙" w:hAnsi="TH SarabunIT๙" w:cs="TH SarabunIT๙"/>
          <w:sz w:val="16"/>
          <w:szCs w:val="16"/>
        </w:rPr>
      </w:pPr>
      <w:r w:rsidRPr="00E66769">
        <w:rPr>
          <w:rFonts w:ascii="TH SarabunIT๙" w:hAnsi="TH SarabunIT๙" w:cs="TH SarabunIT๙"/>
          <w:sz w:val="80"/>
          <w:szCs w:val="80"/>
          <w:cs/>
        </w:rPr>
        <w:t>ประเมินระบบควบคุมภายใน</w:t>
      </w:r>
    </w:p>
    <w:p w:rsidR="00905D6B" w:rsidRPr="00E66769" w:rsidRDefault="00905D6B" w:rsidP="00905D6B">
      <w:pPr>
        <w:pStyle w:val="a3"/>
        <w:jc w:val="center"/>
        <w:rPr>
          <w:rFonts w:ascii="TH SarabunIT๙" w:hAnsi="TH SarabunIT๙" w:cs="TH SarabunIT๙"/>
          <w:sz w:val="16"/>
          <w:szCs w:val="16"/>
        </w:rPr>
      </w:pPr>
    </w:p>
    <w:p w:rsidR="00905D6B" w:rsidRPr="00905D6B" w:rsidRDefault="00905D6B" w:rsidP="00905D6B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905D6B">
        <w:rPr>
          <w:rFonts w:ascii="TH SarabunIT๙" w:hAnsi="TH SarabunIT๙" w:cs="TH SarabunIT๙" w:hint="cs"/>
          <w:b/>
          <w:bCs/>
          <w:sz w:val="80"/>
          <w:szCs w:val="80"/>
          <w:cs/>
        </w:rPr>
        <w:t>ประจำปีงบประมาณ 2561</w:t>
      </w:r>
    </w:p>
    <w:p w:rsidR="00905D6B" w:rsidRDefault="00905D6B" w:rsidP="00905D6B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905D6B" w:rsidRPr="00E66769" w:rsidRDefault="00905D6B" w:rsidP="00905D6B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905D6B" w:rsidRPr="00E66769" w:rsidRDefault="00905D6B" w:rsidP="00905D6B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E66769">
        <w:rPr>
          <w:rFonts w:ascii="TH SarabunIT๙" w:hAnsi="TH SarabunIT๙" w:cs="TH SarabunIT๙"/>
          <w:b/>
          <w:bCs/>
          <w:sz w:val="60"/>
          <w:szCs w:val="60"/>
          <w:cs/>
        </w:rPr>
        <w:t>ตาม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</w:t>
      </w:r>
    </w:p>
    <w:p w:rsidR="00905D6B" w:rsidRPr="00E66769" w:rsidRDefault="00905D6B" w:rsidP="00905D6B">
      <w:pPr>
        <w:pStyle w:val="2"/>
        <w:rPr>
          <w:rFonts w:ascii="TH SarabunIT๙" w:eastAsia="Arial Unicode MS" w:hAnsi="TH SarabunIT๙" w:cs="TH SarabunIT๙"/>
          <w:b w:val="0"/>
          <w:bCs w:val="0"/>
          <w:i w:val="0"/>
          <w:iCs w:val="0"/>
          <w:sz w:val="16"/>
          <w:szCs w:val="16"/>
        </w:rPr>
      </w:pPr>
    </w:p>
    <w:p w:rsidR="00905D6B" w:rsidRPr="00E66769" w:rsidRDefault="00905D6B" w:rsidP="00905D6B">
      <w:pPr>
        <w:rPr>
          <w:rFonts w:ascii="TH SarabunIT๙" w:eastAsia="Arial Unicode MS" w:hAnsi="TH SarabunIT๙" w:cs="TH SarabunIT๙"/>
        </w:rPr>
      </w:pPr>
    </w:p>
    <w:p w:rsidR="00905D6B" w:rsidRPr="00E66769" w:rsidRDefault="00905D6B" w:rsidP="00905D6B">
      <w:pPr>
        <w:rPr>
          <w:rFonts w:ascii="TH SarabunIT๙" w:eastAsia="Arial Unicode MS" w:hAnsi="TH SarabunIT๙" w:cs="TH SarabunIT๙"/>
        </w:rPr>
      </w:pPr>
    </w:p>
    <w:p w:rsidR="00905D6B" w:rsidRPr="00E66769" w:rsidRDefault="00905D6B" w:rsidP="00905D6B">
      <w:pPr>
        <w:rPr>
          <w:rFonts w:ascii="TH SarabunIT๙" w:eastAsia="Arial Unicode MS" w:hAnsi="TH SarabunIT๙" w:cs="TH SarabunIT๙"/>
        </w:rPr>
      </w:pPr>
    </w:p>
    <w:p w:rsidR="00905D6B" w:rsidRPr="00E66769" w:rsidRDefault="00905D6B" w:rsidP="00905D6B">
      <w:pPr>
        <w:pStyle w:val="2"/>
        <w:jc w:val="center"/>
        <w:rPr>
          <w:rFonts w:ascii="TH SarabunIT๙" w:eastAsia="Arial Unicode MS" w:hAnsi="TH SarabunIT๙" w:cs="TH SarabunIT๙"/>
          <w:i w:val="0"/>
          <w:iCs w:val="0"/>
          <w:sz w:val="72"/>
          <w:szCs w:val="72"/>
          <w:cs/>
        </w:rPr>
      </w:pPr>
      <w:r w:rsidRPr="00E66769">
        <w:rPr>
          <w:rFonts w:ascii="TH SarabunIT๙" w:eastAsia="Arial Unicode MS" w:hAnsi="TH SarabunIT๙" w:cs="TH SarabunIT๙"/>
          <w:i w:val="0"/>
          <w:iCs w:val="0"/>
          <w:sz w:val="72"/>
          <w:szCs w:val="72"/>
          <w:cs/>
        </w:rPr>
        <w:t>องค์การบริหารส่วนตำบล</w:t>
      </w:r>
      <w:r>
        <w:rPr>
          <w:rFonts w:ascii="TH SarabunIT๙" w:eastAsia="Arial Unicode MS" w:hAnsi="TH SarabunIT๙" w:cs="TH SarabunIT๙" w:hint="cs"/>
          <w:i w:val="0"/>
          <w:iCs w:val="0"/>
          <w:sz w:val="72"/>
          <w:szCs w:val="72"/>
          <w:cs/>
        </w:rPr>
        <w:t>สุโสะ</w:t>
      </w:r>
    </w:p>
    <w:p w:rsidR="00905D6B" w:rsidRPr="00E66769" w:rsidRDefault="00905D6B" w:rsidP="00905D6B">
      <w:pPr>
        <w:jc w:val="center"/>
        <w:rPr>
          <w:rFonts w:ascii="TH SarabunIT๙" w:hAnsi="TH SarabunIT๙" w:cs="TH SarabunIT๙"/>
          <w:sz w:val="72"/>
          <w:szCs w:val="72"/>
        </w:rPr>
      </w:pPr>
      <w:r w:rsidRPr="00E66769">
        <w:rPr>
          <w:rFonts w:ascii="TH SarabunIT๙" w:eastAsia="Arial Unicode MS" w:hAnsi="TH SarabunIT๙" w:cs="TH SarabunIT๙"/>
          <w:b/>
          <w:bCs/>
          <w:sz w:val="72"/>
          <w:szCs w:val="72"/>
          <w:cs/>
        </w:rPr>
        <w:t>อำเภอ</w:t>
      </w:r>
      <w:r>
        <w:rPr>
          <w:rFonts w:ascii="TH SarabunIT๙" w:eastAsia="Arial Unicode MS" w:hAnsi="TH SarabunIT๙" w:cs="TH SarabunIT๙" w:hint="cs"/>
          <w:b/>
          <w:bCs/>
          <w:sz w:val="72"/>
          <w:szCs w:val="72"/>
          <w:cs/>
        </w:rPr>
        <w:t>ปะเหลียน</w:t>
      </w:r>
      <w:r w:rsidRPr="00E66769">
        <w:rPr>
          <w:rFonts w:ascii="TH SarabunIT๙" w:eastAsia="Arial Unicode MS" w:hAnsi="TH SarabunIT๙" w:cs="TH SarabunIT๙"/>
          <w:b/>
          <w:bCs/>
          <w:sz w:val="72"/>
          <w:szCs w:val="72"/>
          <w:cs/>
        </w:rPr>
        <w:t>จังหวัด</w:t>
      </w:r>
      <w:r>
        <w:rPr>
          <w:rFonts w:ascii="TH SarabunIT๙" w:eastAsia="Arial Unicode MS" w:hAnsi="TH SarabunIT๙" w:cs="TH SarabunIT๙" w:hint="cs"/>
          <w:b/>
          <w:bCs/>
          <w:sz w:val="72"/>
          <w:szCs w:val="72"/>
          <w:cs/>
        </w:rPr>
        <w:t>ตรัง</w:t>
      </w:r>
    </w:p>
    <w:p w:rsidR="005C3191" w:rsidRDefault="005C3191" w:rsidP="00905D6B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905D6B" w:rsidRPr="00905D6B" w:rsidRDefault="00905D6B" w:rsidP="00905D6B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05D6B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905D6B" w:rsidRPr="00F602CD" w:rsidRDefault="00905D6B" w:rsidP="00905D6B">
      <w:pPr>
        <w:rPr>
          <w:rFonts w:ascii="TH SarabunIT๙" w:hAnsi="TH SarabunIT๙" w:cs="TH SarabunIT๙"/>
          <w:sz w:val="28"/>
        </w:rPr>
      </w:pPr>
    </w:p>
    <w:p w:rsidR="00905D6B" w:rsidRDefault="00905D6B" w:rsidP="00905D6B">
      <w:pPr>
        <w:pStyle w:val="a3"/>
        <w:tabs>
          <w:tab w:val="left" w:pos="1418"/>
        </w:tabs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>
        <w:rPr>
          <w:rFonts w:ascii="TH SarabunIT๙" w:hAnsi="TH SarabunIT๙" w:cs="TH SarabunIT๙"/>
          <w:b w:val="0"/>
          <w:bCs w:val="0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Cs w:val="32"/>
          <w:cs/>
        </w:rPr>
        <w:t>ด้วยพระราชบัญญัติวินัยการเงินการคลังของรัฐ พ.ศ.2561 มีผลบังคับใช้เมื่อวันที่ 20 เมษายน 2561 โดยมาตรา 79 บัญญัติให้หน่วยงานของรัฐให้มีการตรวจสอบภายใน การควบคุมภายในและการบริหารจัดการความเสี่ยง โดยให้ถือปฏิบัติตามมาตรฐานและหลักเกณฑ์ที่กระทรวงการคลังกำหนด</w:t>
      </w:r>
    </w:p>
    <w:p w:rsidR="00905D6B" w:rsidRPr="00F602CD" w:rsidRDefault="00905D6B" w:rsidP="00905D6B">
      <w:pPr>
        <w:pStyle w:val="a3"/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b w:val="0"/>
          <w:bCs w:val="0"/>
          <w:sz w:val="36"/>
          <w:szCs w:val="36"/>
          <w:cs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F602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สุโสะ</w:t>
      </w:r>
      <w:r w:rsidRPr="00F602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ได้ติดตามประเมินระบบการควบคุมภายในตามระเบียบฯ ข้อ ๖ (งวดวันที่ ๑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ตุลาคม </w:t>
      </w:r>
      <w:r w:rsidRPr="00F602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60</w:t>
      </w:r>
      <w:r w:rsidRPr="00F602CD">
        <w:rPr>
          <w:rFonts w:ascii="TH SarabunIT๙" w:hAnsi="TH SarabunIT๙" w:cs="TH SarabunIT๙"/>
          <w:b w:val="0"/>
          <w:bCs w:val="0"/>
          <w:szCs w:val="32"/>
          <w:cs/>
        </w:rPr>
        <w:t xml:space="preserve">ถึงวันที่ ๓๐ กันยายน </w:t>
      </w:r>
      <w:r>
        <w:rPr>
          <w:rFonts w:ascii="TH SarabunIT๙" w:hAnsi="TH SarabunIT๙" w:cs="TH SarabunIT๙"/>
          <w:b w:val="0"/>
          <w:bCs w:val="0"/>
          <w:szCs w:val="32"/>
          <w:cs/>
        </w:rPr>
        <w:t>๒๕</w:t>
      </w:r>
      <w:r>
        <w:rPr>
          <w:rFonts w:ascii="TH SarabunIT๙" w:hAnsi="TH SarabunIT๙" w:cs="TH SarabunIT๙" w:hint="cs"/>
          <w:b w:val="0"/>
          <w:bCs w:val="0"/>
          <w:szCs w:val="32"/>
          <w:cs/>
        </w:rPr>
        <w:t>61</w:t>
      </w:r>
      <w:r w:rsidRPr="00F602CD">
        <w:rPr>
          <w:rFonts w:ascii="TH SarabunIT๙" w:hAnsi="TH SarabunIT๙" w:cs="TH SarabunIT๙"/>
          <w:b w:val="0"/>
          <w:bCs w:val="0"/>
          <w:szCs w:val="32"/>
          <w:cs/>
        </w:rPr>
        <w:t>) เพื่อใช้เป็นแนวทางควบคุมการปฏิบัติราชการขององค์การบริหารส่วนตำบล</w:t>
      </w:r>
      <w:r>
        <w:rPr>
          <w:rFonts w:ascii="TH SarabunIT๙" w:hAnsi="TH SarabunIT๙" w:cs="TH SarabunIT๙" w:hint="cs"/>
          <w:b w:val="0"/>
          <w:bCs w:val="0"/>
          <w:szCs w:val="32"/>
          <w:cs/>
        </w:rPr>
        <w:t>สุโสะ</w:t>
      </w:r>
      <w:r w:rsidRPr="00F602CD">
        <w:rPr>
          <w:rFonts w:ascii="TH SarabunIT๙" w:hAnsi="TH SarabunIT๙" w:cs="TH SarabunIT๙"/>
          <w:b w:val="0"/>
          <w:bCs w:val="0"/>
          <w:szCs w:val="32"/>
          <w:cs/>
        </w:rPr>
        <w:t xml:space="preserve"> ให้ถูกต้องตามกฎหมาย ระเบียบ ข้อบังคับมติคณะรัฐมนตรี และนโยบาย ซึ่งรวมถึงระเบียบปฏิบัติของฝ่ายบริหาร สามารถลดความผิดพลาด ความเสียหาย การรั่วไหล  การสิ้นเปลือง หรือการทุจริต ได้อย่างมีประสิทธิภาพและประสิทธิผล</w:t>
      </w:r>
    </w:p>
    <w:p w:rsidR="00905D6B" w:rsidRPr="00F602CD" w:rsidRDefault="00905D6B" w:rsidP="00905D6B">
      <w:pPr>
        <w:ind w:firstLine="1134"/>
        <w:jc w:val="thaiDistribute"/>
        <w:rPr>
          <w:rFonts w:ascii="TH SarabunIT๙" w:hAnsi="TH SarabunIT๙" w:cs="TH SarabunIT๙"/>
          <w:sz w:val="36"/>
          <w:szCs w:val="36"/>
        </w:rPr>
      </w:pPr>
    </w:p>
    <w:p w:rsidR="00905D6B" w:rsidRPr="00F602CD" w:rsidRDefault="00905D6B" w:rsidP="00905D6B">
      <w:pPr>
        <w:ind w:firstLine="1134"/>
        <w:jc w:val="thaiDistribute"/>
        <w:rPr>
          <w:rFonts w:ascii="TH SarabunIT๙" w:hAnsi="TH SarabunIT๙" w:cs="TH SarabunIT๙"/>
          <w:sz w:val="36"/>
          <w:szCs w:val="36"/>
        </w:rPr>
      </w:pP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</w:p>
    <w:p w:rsidR="00905D6B" w:rsidRPr="00F602CD" w:rsidRDefault="00905D6B" w:rsidP="00905D6B">
      <w:pPr>
        <w:ind w:firstLine="1134"/>
        <w:jc w:val="thaiDistribute"/>
        <w:rPr>
          <w:rFonts w:ascii="TH SarabunIT๙" w:hAnsi="TH SarabunIT๙" w:cs="TH SarabunIT๙"/>
          <w:sz w:val="36"/>
          <w:szCs w:val="36"/>
        </w:rPr>
      </w:pPr>
    </w:p>
    <w:p w:rsidR="00905D6B" w:rsidRDefault="00905D6B" w:rsidP="00905D6B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องค์การบริหารส่วนตำบลสุโสะ</w:t>
      </w:r>
    </w:p>
    <w:p w:rsidR="00905D6B" w:rsidRPr="00F602CD" w:rsidRDefault="00905D6B" w:rsidP="00905D6B">
      <w:pPr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29  พฤศจิกายน  2561</w:t>
      </w:r>
    </w:p>
    <w:p w:rsidR="00905D6B" w:rsidRDefault="00905D6B" w:rsidP="00905D6B">
      <w:pPr>
        <w:rPr>
          <w:rFonts w:ascii="TH SarabunIT๙" w:hAnsi="TH SarabunIT๙" w:cs="TH SarabunIT๙"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4E4AFC" w:rsidRDefault="004E4AFC" w:rsidP="00905D6B">
      <w:pPr>
        <w:rPr>
          <w:rFonts w:ascii="TH SarabunIT๙" w:hAnsi="TH SarabunIT๙" w:cs="TH SarabunIT๙"/>
          <w:szCs w:val="32"/>
        </w:rPr>
      </w:pPr>
    </w:p>
    <w:p w:rsidR="00656061" w:rsidRPr="00E66769" w:rsidRDefault="00656061" w:rsidP="00656061">
      <w:pPr>
        <w:pStyle w:val="a3"/>
        <w:jc w:val="center"/>
        <w:rPr>
          <w:rFonts w:ascii="TH SarabunIT๙" w:hAnsi="TH SarabunIT๙" w:cs="TH SarabunIT๙"/>
          <w:sz w:val="80"/>
          <w:szCs w:val="80"/>
        </w:rPr>
      </w:pPr>
      <w:r w:rsidRPr="00E66769">
        <w:rPr>
          <w:rFonts w:ascii="TH SarabunIT๙" w:hAnsi="TH SarabunIT๙" w:cs="TH SarabunIT๙"/>
          <w:sz w:val="80"/>
          <w:szCs w:val="80"/>
          <w:cs/>
        </w:rPr>
        <w:lastRenderedPageBreak/>
        <w:t>รายงานการติดตาม</w:t>
      </w:r>
    </w:p>
    <w:p w:rsidR="00656061" w:rsidRPr="00E66769" w:rsidRDefault="00656061" w:rsidP="00656061">
      <w:pPr>
        <w:pStyle w:val="a3"/>
        <w:jc w:val="center"/>
        <w:rPr>
          <w:rFonts w:ascii="TH SarabunIT๙" w:hAnsi="TH SarabunIT๙" w:cs="TH SarabunIT๙"/>
          <w:sz w:val="16"/>
          <w:szCs w:val="16"/>
        </w:rPr>
      </w:pPr>
      <w:r w:rsidRPr="00E66769">
        <w:rPr>
          <w:rFonts w:ascii="TH SarabunIT๙" w:hAnsi="TH SarabunIT๙" w:cs="TH SarabunIT๙"/>
          <w:sz w:val="80"/>
          <w:szCs w:val="80"/>
          <w:cs/>
        </w:rPr>
        <w:t>ประเมินระบบควบคุมภายใน</w:t>
      </w:r>
    </w:p>
    <w:p w:rsidR="00656061" w:rsidRPr="00E66769" w:rsidRDefault="00656061" w:rsidP="00656061">
      <w:pPr>
        <w:pStyle w:val="a3"/>
        <w:jc w:val="center"/>
        <w:rPr>
          <w:rFonts w:ascii="TH SarabunIT๙" w:hAnsi="TH SarabunIT๙" w:cs="TH SarabunIT๙"/>
          <w:sz w:val="16"/>
          <w:szCs w:val="16"/>
        </w:rPr>
      </w:pPr>
    </w:p>
    <w:p w:rsidR="00656061" w:rsidRPr="00905D6B" w:rsidRDefault="00656061" w:rsidP="00656061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905D6B">
        <w:rPr>
          <w:rFonts w:ascii="TH SarabunIT๙" w:hAnsi="TH SarabunIT๙" w:cs="TH SarabunIT๙" w:hint="cs"/>
          <w:b/>
          <w:bCs/>
          <w:sz w:val="80"/>
          <w:szCs w:val="80"/>
          <w:cs/>
        </w:rPr>
        <w:t>ประจำปีงบประมาณ 2561</w:t>
      </w:r>
    </w:p>
    <w:p w:rsidR="00656061" w:rsidRDefault="00656061" w:rsidP="00656061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656061" w:rsidRDefault="00656061" w:rsidP="00656061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656061" w:rsidRDefault="00656061" w:rsidP="00656061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656061" w:rsidRPr="00E66769" w:rsidRDefault="00656061" w:rsidP="00656061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656061" w:rsidRPr="00E66769" w:rsidRDefault="00656061" w:rsidP="00656061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E66769">
        <w:rPr>
          <w:rFonts w:ascii="TH SarabunIT๙" w:hAnsi="TH SarabunIT๙" w:cs="TH SarabunIT๙"/>
          <w:b/>
          <w:bCs/>
          <w:sz w:val="60"/>
          <w:szCs w:val="60"/>
          <w:cs/>
        </w:rPr>
        <w:t>ตาม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</w:t>
      </w:r>
    </w:p>
    <w:p w:rsidR="00656061" w:rsidRPr="00E66769" w:rsidRDefault="00656061" w:rsidP="00656061">
      <w:pPr>
        <w:pStyle w:val="2"/>
        <w:rPr>
          <w:rFonts w:ascii="TH SarabunIT๙" w:eastAsia="Arial Unicode MS" w:hAnsi="TH SarabunIT๙" w:cs="TH SarabunIT๙"/>
          <w:b w:val="0"/>
          <w:bCs w:val="0"/>
          <w:i w:val="0"/>
          <w:iCs w:val="0"/>
          <w:sz w:val="16"/>
          <w:szCs w:val="16"/>
        </w:rPr>
      </w:pPr>
    </w:p>
    <w:p w:rsidR="00656061" w:rsidRPr="00E66769" w:rsidRDefault="00656061" w:rsidP="00656061">
      <w:pPr>
        <w:rPr>
          <w:rFonts w:ascii="TH SarabunIT๙" w:eastAsia="Arial Unicode MS" w:hAnsi="TH SarabunIT๙" w:cs="TH SarabunIT๙"/>
        </w:rPr>
      </w:pPr>
    </w:p>
    <w:p w:rsidR="00656061" w:rsidRPr="00E66769" w:rsidRDefault="00656061" w:rsidP="00656061">
      <w:pPr>
        <w:rPr>
          <w:rFonts w:ascii="TH SarabunIT๙" w:eastAsia="Arial Unicode MS" w:hAnsi="TH SarabunIT๙" w:cs="TH SarabunIT๙"/>
        </w:rPr>
      </w:pPr>
    </w:p>
    <w:p w:rsidR="00656061" w:rsidRPr="00E66769" w:rsidRDefault="00656061" w:rsidP="00656061">
      <w:pPr>
        <w:rPr>
          <w:rFonts w:ascii="TH SarabunIT๙" w:eastAsia="Arial Unicode MS" w:hAnsi="TH SarabunIT๙" w:cs="TH SarabunIT๙"/>
        </w:rPr>
      </w:pPr>
    </w:p>
    <w:p w:rsidR="00656061" w:rsidRPr="00E66769" w:rsidRDefault="00656061" w:rsidP="00656061">
      <w:pPr>
        <w:pStyle w:val="2"/>
        <w:jc w:val="center"/>
        <w:rPr>
          <w:rFonts w:ascii="TH SarabunIT๙" w:eastAsia="Arial Unicode MS" w:hAnsi="TH SarabunIT๙" w:cs="TH SarabunIT๙"/>
          <w:i w:val="0"/>
          <w:iCs w:val="0"/>
          <w:sz w:val="72"/>
          <w:szCs w:val="72"/>
          <w:cs/>
        </w:rPr>
      </w:pPr>
      <w:r w:rsidRPr="00E66769">
        <w:rPr>
          <w:rFonts w:ascii="TH SarabunIT๙" w:eastAsia="Arial Unicode MS" w:hAnsi="TH SarabunIT๙" w:cs="TH SarabunIT๙"/>
          <w:i w:val="0"/>
          <w:iCs w:val="0"/>
          <w:sz w:val="72"/>
          <w:szCs w:val="72"/>
          <w:cs/>
        </w:rPr>
        <w:t>องค์การบริหารส่วนตำบล</w:t>
      </w:r>
      <w:r>
        <w:rPr>
          <w:rFonts w:ascii="TH SarabunIT๙" w:eastAsia="Arial Unicode MS" w:hAnsi="TH SarabunIT๙" w:cs="TH SarabunIT๙" w:hint="cs"/>
          <w:i w:val="0"/>
          <w:iCs w:val="0"/>
          <w:sz w:val="72"/>
          <w:szCs w:val="72"/>
          <w:cs/>
        </w:rPr>
        <w:t>สุโสะ</w:t>
      </w:r>
    </w:p>
    <w:p w:rsidR="00656061" w:rsidRPr="00E66769" w:rsidRDefault="00656061" w:rsidP="00656061">
      <w:pPr>
        <w:jc w:val="center"/>
        <w:rPr>
          <w:rFonts w:ascii="TH SarabunIT๙" w:hAnsi="TH SarabunIT๙" w:cs="TH SarabunIT๙"/>
          <w:sz w:val="72"/>
          <w:szCs w:val="72"/>
        </w:rPr>
      </w:pPr>
      <w:r w:rsidRPr="00E66769">
        <w:rPr>
          <w:rFonts w:ascii="TH SarabunIT๙" w:eastAsia="Arial Unicode MS" w:hAnsi="TH SarabunIT๙" w:cs="TH SarabunIT๙"/>
          <w:b/>
          <w:bCs/>
          <w:sz w:val="72"/>
          <w:szCs w:val="72"/>
          <w:cs/>
        </w:rPr>
        <w:t>อำเภอ</w:t>
      </w:r>
      <w:r>
        <w:rPr>
          <w:rFonts w:ascii="TH SarabunIT๙" w:eastAsia="Arial Unicode MS" w:hAnsi="TH SarabunIT๙" w:cs="TH SarabunIT๙" w:hint="cs"/>
          <w:b/>
          <w:bCs/>
          <w:sz w:val="72"/>
          <w:szCs w:val="72"/>
          <w:cs/>
        </w:rPr>
        <w:t>ปะเหลียน</w:t>
      </w:r>
      <w:r w:rsidRPr="00E66769">
        <w:rPr>
          <w:rFonts w:ascii="TH SarabunIT๙" w:eastAsia="Arial Unicode MS" w:hAnsi="TH SarabunIT๙" w:cs="TH SarabunIT๙"/>
          <w:b/>
          <w:bCs/>
          <w:sz w:val="72"/>
          <w:szCs w:val="72"/>
          <w:cs/>
        </w:rPr>
        <w:t>จังหวัด</w:t>
      </w:r>
      <w:r>
        <w:rPr>
          <w:rFonts w:ascii="TH SarabunIT๙" w:eastAsia="Arial Unicode MS" w:hAnsi="TH SarabunIT๙" w:cs="TH SarabunIT๙" w:hint="cs"/>
          <w:b/>
          <w:bCs/>
          <w:sz w:val="72"/>
          <w:szCs w:val="72"/>
          <w:cs/>
        </w:rPr>
        <w:t>ตรัง</w:t>
      </w:r>
    </w:p>
    <w:p w:rsidR="00656061" w:rsidRDefault="00656061" w:rsidP="00656061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656061" w:rsidRDefault="00656061" w:rsidP="00656061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905D6B" w:rsidRPr="00656061" w:rsidRDefault="00656061" w:rsidP="00656061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656061"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 ปค.1</w:t>
      </w:r>
    </w:p>
    <w:p w:rsidR="00656061" w:rsidRPr="00656061" w:rsidRDefault="00656061" w:rsidP="00656061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656061"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 ปค.4</w:t>
      </w:r>
    </w:p>
    <w:p w:rsidR="00656061" w:rsidRPr="00656061" w:rsidRDefault="00656061" w:rsidP="00656061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656061"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 ปค.5</w:t>
      </w:r>
    </w:p>
    <w:p w:rsidR="00905D6B" w:rsidRPr="00656061" w:rsidRDefault="00905D6B" w:rsidP="00656061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05D6B" w:rsidRDefault="00905D6B" w:rsidP="00905D6B">
      <w:pPr>
        <w:rPr>
          <w:rFonts w:ascii="TH SarabunIT๙" w:hAnsi="TH SarabunIT๙" w:cs="TH SarabunIT๙"/>
          <w:szCs w:val="32"/>
        </w:rPr>
      </w:pPr>
    </w:p>
    <w:p w:rsidR="005C3191" w:rsidRDefault="005C3191" w:rsidP="00905D6B">
      <w:pPr>
        <w:rPr>
          <w:rFonts w:ascii="TH SarabunIT๙" w:hAnsi="TH SarabunIT๙" w:cs="TH SarabunIT๙"/>
          <w:szCs w:val="32"/>
        </w:rPr>
      </w:pPr>
    </w:p>
    <w:p w:rsidR="00905D6B" w:rsidRPr="00905D6B" w:rsidRDefault="00905D6B" w:rsidP="00905D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05D6B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905D6B" w:rsidRDefault="00905D6B" w:rsidP="00905D6B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905D6B" w:rsidRPr="00905D6B" w:rsidRDefault="00905D6B" w:rsidP="00905D6B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 w:rsidR="005C3191">
        <w:rPr>
          <w:rFonts w:ascii="TH SarabunIT๙" w:hAnsi="TH SarabunIT๙" w:cs="TH SarabunIT๙" w:hint="cs"/>
          <w:sz w:val="40"/>
          <w:szCs w:val="40"/>
          <w:cs/>
        </w:rPr>
        <w:tab/>
      </w:r>
      <w:r w:rsidRPr="00905D6B">
        <w:rPr>
          <w:rFonts w:ascii="TH SarabunIT๙" w:hAnsi="TH SarabunIT๙" w:cs="TH SarabunIT๙" w:hint="cs"/>
          <w:b/>
          <w:bCs/>
          <w:sz w:val="40"/>
          <w:szCs w:val="40"/>
          <w:cs/>
        </w:rPr>
        <w:t>หน้า</w:t>
      </w:r>
    </w:p>
    <w:p w:rsidR="00905D6B" w:rsidRDefault="00905D6B" w:rsidP="00905D6B">
      <w:pPr>
        <w:rPr>
          <w:rFonts w:ascii="TH SarabunIT๙" w:hAnsi="TH SarabunIT๙" w:cs="TH SarabunIT๙"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หนังสือรับรองการประเมินผลการควบคุมภายใน </w:t>
      </w:r>
      <w:r>
        <w:rPr>
          <w:rFonts w:ascii="TH SarabunIT๙" w:hAnsi="TH SarabunIT๙" w:cs="TH SarabunIT๙"/>
          <w:b/>
          <w:bCs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แบบ ปค.1</w:t>
      </w:r>
      <w:r w:rsidR="00C64CFA">
        <w:rPr>
          <w:rFonts w:ascii="TH SarabunIT๙" w:hAnsi="TH SarabunIT๙" w:cs="TH SarabunIT๙"/>
          <w:b/>
          <w:bCs/>
          <w:szCs w:val="32"/>
        </w:rPr>
        <w:tab/>
      </w:r>
      <w:r w:rsidR="00C64CFA">
        <w:rPr>
          <w:rFonts w:ascii="TH SarabunIT๙" w:hAnsi="TH SarabunIT๙" w:cs="TH SarabunIT๙"/>
          <w:b/>
          <w:bCs/>
          <w:szCs w:val="32"/>
        </w:rPr>
        <w:tab/>
      </w:r>
      <w:r w:rsidR="00C64CFA">
        <w:rPr>
          <w:rFonts w:ascii="TH SarabunIT๙" w:hAnsi="TH SarabunIT๙" w:cs="TH SarabunIT๙"/>
          <w:b/>
          <w:bCs/>
          <w:szCs w:val="32"/>
        </w:rPr>
        <w:tab/>
      </w:r>
      <w:r w:rsidR="00C64CFA">
        <w:rPr>
          <w:rFonts w:ascii="TH SarabunIT๙" w:hAnsi="TH SarabunIT๙" w:cs="TH SarabunIT๙"/>
          <w:b/>
          <w:bCs/>
          <w:szCs w:val="32"/>
        </w:rPr>
        <w:tab/>
        <w:t>1-2</w:t>
      </w: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รายงานผลการประเมินองค์ประกอบของการควบคุมภายใน </w:t>
      </w:r>
      <w:r>
        <w:rPr>
          <w:rFonts w:ascii="TH SarabunIT๙" w:hAnsi="TH SarabunIT๙" w:cs="TH SarabunIT๙"/>
          <w:b/>
          <w:bCs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แบบ ปค.4</w:t>
      </w:r>
      <w:r w:rsidR="00C64CFA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C64CFA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C64CFA">
        <w:rPr>
          <w:rFonts w:ascii="TH SarabunIT๙" w:hAnsi="TH SarabunIT๙" w:cs="TH SarabunIT๙" w:hint="cs"/>
          <w:b/>
          <w:bCs/>
          <w:szCs w:val="32"/>
          <w:cs/>
        </w:rPr>
        <w:tab/>
        <w:t>3-17</w:t>
      </w: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รายงานแผนการปรับปรุงการควบคุมภายใน </w:t>
      </w:r>
      <w:r>
        <w:rPr>
          <w:rFonts w:ascii="TH SarabunIT๙" w:hAnsi="TH SarabunIT๙" w:cs="TH SarabunIT๙"/>
          <w:b/>
          <w:bCs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แบบ ปค.5</w:t>
      </w:r>
      <w:r w:rsidR="00C64CFA">
        <w:rPr>
          <w:rFonts w:ascii="TH SarabunIT๙" w:hAnsi="TH SarabunIT๙" w:cs="TH SarabunIT๙"/>
          <w:b/>
          <w:bCs/>
          <w:szCs w:val="32"/>
        </w:rPr>
        <w:tab/>
      </w:r>
      <w:r w:rsidR="00C64CFA">
        <w:rPr>
          <w:rFonts w:ascii="TH SarabunIT๙" w:hAnsi="TH SarabunIT๙" w:cs="TH SarabunIT๙"/>
          <w:b/>
          <w:bCs/>
          <w:szCs w:val="32"/>
        </w:rPr>
        <w:tab/>
      </w:r>
      <w:r w:rsidR="00C64CFA">
        <w:rPr>
          <w:rFonts w:ascii="TH SarabunIT๙" w:hAnsi="TH SarabunIT๙" w:cs="TH SarabunIT๙"/>
          <w:b/>
          <w:bCs/>
          <w:szCs w:val="32"/>
        </w:rPr>
        <w:tab/>
      </w:r>
      <w:r w:rsidR="00C64CFA">
        <w:rPr>
          <w:rFonts w:ascii="TH SarabunIT๙" w:hAnsi="TH SarabunIT๙" w:cs="TH SarabunIT๙"/>
          <w:b/>
          <w:bCs/>
          <w:szCs w:val="32"/>
        </w:rPr>
        <w:tab/>
      </w:r>
      <w:r w:rsidR="00C64CFA">
        <w:rPr>
          <w:rFonts w:ascii="TH SarabunIT๙" w:hAnsi="TH SarabunIT๙" w:cs="TH SarabunIT๙"/>
          <w:b/>
          <w:bCs/>
          <w:szCs w:val="32"/>
        </w:rPr>
        <w:tab/>
        <w:t>20-37</w:t>
      </w: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  <w:bookmarkStart w:id="0" w:name="_GoBack"/>
      <w:bookmarkEnd w:id="0"/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905D6B" w:rsidRDefault="00905D6B" w:rsidP="00905D6B">
      <w:pPr>
        <w:rPr>
          <w:rFonts w:ascii="TH SarabunIT๙" w:hAnsi="TH SarabunIT๙" w:cs="TH SarabunIT๙"/>
          <w:b/>
          <w:bCs/>
          <w:szCs w:val="32"/>
        </w:rPr>
      </w:pPr>
    </w:p>
    <w:p w:rsidR="005C3191" w:rsidRDefault="005C3191" w:rsidP="00905D6B">
      <w:pPr>
        <w:rPr>
          <w:rFonts w:ascii="TH SarabunIT๙" w:hAnsi="TH SarabunIT๙" w:cs="TH SarabunIT๙"/>
          <w:b/>
          <w:bCs/>
          <w:szCs w:val="32"/>
        </w:rPr>
      </w:pPr>
    </w:p>
    <w:p w:rsidR="005C3191" w:rsidRDefault="005C3191" w:rsidP="00905D6B">
      <w:pPr>
        <w:rPr>
          <w:rFonts w:ascii="TH SarabunIT๙" w:hAnsi="TH SarabunIT๙" w:cs="TH SarabunIT๙"/>
          <w:b/>
          <w:bCs/>
          <w:szCs w:val="32"/>
        </w:rPr>
      </w:pPr>
    </w:p>
    <w:p w:rsidR="005C3191" w:rsidRDefault="005C3191" w:rsidP="00905D6B">
      <w:pPr>
        <w:rPr>
          <w:rFonts w:ascii="TH SarabunIT๙" w:hAnsi="TH SarabunIT๙" w:cs="TH SarabunIT๙"/>
          <w:b/>
          <w:bCs/>
          <w:szCs w:val="32"/>
        </w:rPr>
      </w:pPr>
    </w:p>
    <w:p w:rsid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lastRenderedPageBreak/>
        <w:t>1</w:t>
      </w:r>
    </w:p>
    <w:p w:rsidR="005C3191" w:rsidRP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/>
          <w:b/>
          <w:bCs/>
          <w:szCs w:val="32"/>
          <w:cs/>
        </w:rPr>
        <w:t>แบบ ปค.1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C3191">
        <w:rPr>
          <w:rFonts w:ascii="TH SarabunIT๙" w:hAnsi="TH SarabunIT๙" w:cs="TH SarabunIT๙"/>
          <w:b/>
          <w:bCs/>
          <w:sz w:val="36"/>
          <w:szCs w:val="36"/>
          <w:cs/>
        </w:rPr>
        <w:t>หนังสือรับรองการประเมินผลการควบคุมภายใน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C3191">
        <w:rPr>
          <w:rFonts w:ascii="TH SarabunIT๙" w:hAnsi="TH SarabunIT๙" w:cs="TH SarabunIT๙"/>
          <w:b/>
          <w:bCs/>
          <w:sz w:val="36"/>
          <w:szCs w:val="36"/>
          <w:cs/>
        </w:rPr>
        <w:t>(ระดับหน่วยงานของรัฐ)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C3191" w:rsidRPr="005C3191" w:rsidRDefault="005C3191" w:rsidP="005C3191">
      <w:pPr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/>
          <w:b/>
          <w:bCs/>
          <w:szCs w:val="32"/>
          <w:cs/>
        </w:rPr>
        <w:t>เรียน  นายอำเภอปะเหลียน</w:t>
      </w:r>
    </w:p>
    <w:p w:rsidR="005C3191" w:rsidRPr="005C3191" w:rsidRDefault="005C3191" w:rsidP="005C3191">
      <w:pPr>
        <w:spacing w:before="24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b/>
          <w:bCs/>
          <w:szCs w:val="32"/>
          <w:cs/>
        </w:rPr>
        <w:tab/>
      </w:r>
      <w:r w:rsidRPr="005C3191">
        <w:rPr>
          <w:rFonts w:ascii="TH SarabunIT๙" w:hAnsi="TH SarabunIT๙" w:cs="TH SarabunIT๙"/>
          <w:b/>
          <w:bCs/>
          <w:szCs w:val="32"/>
          <w:cs/>
        </w:rPr>
        <w:tab/>
      </w:r>
      <w:r w:rsidRPr="005C3191">
        <w:rPr>
          <w:rFonts w:ascii="TH SarabunIT๙" w:hAnsi="TH SarabunIT๙" w:cs="TH SarabunIT๙"/>
          <w:b/>
          <w:bCs/>
          <w:spacing w:val="6"/>
          <w:szCs w:val="32"/>
          <w:cs/>
        </w:rPr>
        <w:t>องค์การบริหารส่วนตำบลสุโสะ</w:t>
      </w:r>
      <w:r w:rsidRPr="005C3191">
        <w:rPr>
          <w:rFonts w:ascii="TH SarabunIT๙" w:hAnsi="TH SarabunIT๙" w:cs="TH SarabunIT๙"/>
          <w:spacing w:val="6"/>
          <w:szCs w:val="32"/>
          <w:cs/>
        </w:rPr>
        <w:t xml:space="preserve">  ได้ประเมินผลการควบคุมภายในของหน่วยงานสำหรับปีสิ้นสุด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>วันที่ 30  เดือน กันยายน  พ.ศ.2561</w:t>
      </w:r>
      <w:r w:rsidRPr="005C3191">
        <w:rPr>
          <w:rFonts w:ascii="TH SarabunIT๙" w:hAnsi="TH SarabunIT๙" w:cs="TH SarabunIT๙"/>
          <w:szCs w:val="32"/>
          <w:cs/>
        </w:rPr>
        <w:t xml:space="preserve"> ด้วยวิธีการที่หน่วยงานกำหนดซึ่งเป็นไปตามหลักเกณฑ์</w:t>
      </w:r>
      <w:r w:rsidRPr="005C3191">
        <w:rPr>
          <w:rFonts w:ascii="TH SarabunIT๙" w:hAnsi="TH SarabunIT๙" w:cs="TH SarabunIT๙"/>
          <w:spacing w:val="6"/>
          <w:szCs w:val="32"/>
          <w:cs/>
        </w:rPr>
        <w:t>กระทรวงการคลังว่าด้วยมาตรฐานและหลักเกณฑ์ปฏิบัติ การควบคุมภายในสำหรับหน่วยงานของรัฐ</w:t>
      </w:r>
      <w:r w:rsidRPr="005C3191">
        <w:rPr>
          <w:rFonts w:ascii="TH SarabunIT๙" w:hAnsi="TH SarabunIT๙" w:cs="TH SarabunIT๙"/>
          <w:szCs w:val="32"/>
          <w:cs/>
        </w:rPr>
        <w:t xml:space="preserve"> พ.ศ.2561โดยมีวัตถุประสงค์เพื่อให้ความมั่นใจอย่างสมเหตุสมผลว่าภารกิจของหน่วยงานจะบรรลุวัตถุประสงค์ของการควบคุมภายในด้านการดำเนินงานที่มีประสิทธิผล ประสิทธิภาพ 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>จากผลการประเมินดังกล่าว องค์การบริหารส่วนตำบลสุโสะ เห็นว่าการควบคุมภายในของหน่วยงานมีความเพียงพอ ปฏิบัติตามอย่างต่อเนื่อง สำหรับหน่วยงานของรัฐ พ.ศ. 2561 ภายใต้การกำกับดูแลของผู้นายอำเภอปะเหลียน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 xml:space="preserve">อย่างไรก็ดีมีความเสี่ยงและได้กำหนดปรับปรุงการควบคุมภายใน ในปีงบประมาณหรือปีปฏิทินถัดไป สรุปได้ดังนี้จากการวิเคราะห์สำรวจงานควบคุมภายในงานประจำขององค์การบริหารส่วนตำบลสุโสะ มีทั้งหมด </w:t>
      </w:r>
      <w:r w:rsidRPr="005C3191">
        <w:rPr>
          <w:rFonts w:ascii="TH SarabunIT๙" w:hAnsi="TH SarabunIT๙" w:cs="TH SarabunIT๙"/>
          <w:szCs w:val="32"/>
        </w:rPr>
        <w:t>18</w:t>
      </w:r>
      <w:r w:rsidRPr="005C3191">
        <w:rPr>
          <w:rFonts w:ascii="TH SarabunIT๙" w:hAnsi="TH SarabunIT๙" w:cs="TH SarabunIT๙"/>
          <w:szCs w:val="32"/>
          <w:cs/>
        </w:rPr>
        <w:t xml:space="preserve"> กิจกรรม</w:t>
      </w:r>
    </w:p>
    <w:p w:rsidR="005C3191" w:rsidRPr="005C3191" w:rsidRDefault="005C3191" w:rsidP="005C3191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Cs w:val="32"/>
          <w:u w:val="single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b/>
          <w:bCs/>
          <w:szCs w:val="32"/>
          <w:u w:val="single"/>
          <w:cs/>
        </w:rPr>
        <w:t>สำนักปลัด</w:t>
      </w:r>
    </w:p>
    <w:p w:rsidR="005C3191" w:rsidRPr="005C3191" w:rsidRDefault="005C3191" w:rsidP="005C319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  <w:t>๑. กิจกรรมโครงการจัดแผนพัฒนาตำบล/โครงการทำประชาคมอยู่ระหว่างการควบคุมให้ประสบความสำเร็จเพราะปัจจุบันโครงการในแผนสามปีมีจำนวนมากไม่สามารถนำมาจัดทำเป็นข้อบัญญัติงบประมาณรายจ่ายประจำปีได้ทั้งหมดเนื่องจากประชาชนยังขาดการมีส่วนร่วมในกระบวนการจัดทำแผนพัฒนา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>๒. กิจกรรมผู้สูงอายุและผู้ด้อยโอกาส เป็นความเสี่ยงที่เกิดจากความล่าช้าในการปฏิบัติงานเกิดความผิดพลาดในการเบิกจ่ายเบี้ยยังชีพมีการย้ายหรือเสียชีวิตโดยไม่แจ้งเจ้าหน้าที่</w:t>
      </w:r>
      <w:r w:rsidRPr="005C3191">
        <w:rPr>
          <w:rFonts w:ascii="TH SarabunIT๙" w:hAnsi="TH SarabunIT๙" w:cs="TH SarabunIT๙"/>
          <w:szCs w:val="32"/>
        </w:rPr>
        <w:tab/>
      </w:r>
      <w:r w:rsidRPr="005C3191">
        <w:rPr>
          <w:rFonts w:ascii="TH SarabunIT๙" w:hAnsi="TH SarabunIT๙" w:cs="TH SarabunIT๙"/>
          <w:szCs w:val="32"/>
        </w:rPr>
        <w:tab/>
      </w:r>
    </w:p>
    <w:p w:rsidR="005C3191" w:rsidRPr="005C3191" w:rsidRDefault="005C3191" w:rsidP="005C319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  <w:t>3. กิจกรรมป้องกันและช่วยเหลือประชาชนจากโรคติดต่อเป็นความเสี่ยงที่เกิดจากการพบผู้ป่วยโรคไข้เลือดออกในเขตพื้นที่และมีลูกน้ำยุงลายกระจายตัวอยู่ทั่วไปในหมู่บ้าน</w:t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</w:p>
    <w:p w:rsidR="005C3191" w:rsidRPr="005C3191" w:rsidRDefault="005C3191" w:rsidP="005C319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  <w:t>4. กิจกรรมป้องกันและบรรเทาสาธารณภัยยังพบความเสี่ยงเพราะลักษณะพื้นที่อยู่ในเขตมรสุมการเกิดสาธารณภัยจึงพบบ่อย การให้ความช่วยเหลือผู้ประสบภัยไม่ทันท่วงทีขาดวัสดุอุปกรณ์ที่มีประสิทธิภาพในการปฏิบัติงาน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>5. กิจกรรมงานบริหารงานบุคคลยังพบความเสี่ยงเกี่ยวกับการพัฒนาพนักงานส่วนตำบล ลูกจ้างประจำ พนักงานจ้างยังไม่เหมาะสมและขาดความต่อเนื่อง เนื่องจากขาดการอบรมในสายงาน</w:t>
      </w:r>
    </w:p>
    <w:p w:rsidR="005C3191" w:rsidRPr="005C3191" w:rsidRDefault="005C3191" w:rsidP="005C319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  <w:t>6. กิจกรรมงานสารบรรณยังพบความเสี่ยงเพราะ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</w:r>
    </w:p>
    <w:p w:rsidR="005C3191" w:rsidRPr="005C3191" w:rsidRDefault="005C3191" w:rsidP="005C3191">
      <w:pPr>
        <w:tabs>
          <w:tab w:val="left" w:pos="1418"/>
        </w:tabs>
        <w:ind w:left="142" w:firstLine="72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  <w:t>7. กิจกรรมป้องกันและแก้ไขปัญหายาเสพติดเป็นความเสี่ยงที่เกิดจากเยาวชนยังมีพฤติกรรมเลียนแบบ และพฤติกรรมการอยากทดลอง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</w:p>
    <w:p w:rsidR="005C3191" w:rsidRPr="005C3191" w:rsidRDefault="005C3191" w:rsidP="005C3191">
      <w:pPr>
        <w:ind w:left="3600" w:firstLine="720"/>
        <w:jc w:val="right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lastRenderedPageBreak/>
        <w:t>2</w:t>
      </w:r>
    </w:p>
    <w:p w:rsidR="005C3191" w:rsidRPr="005C3191" w:rsidRDefault="005C3191" w:rsidP="005C3191">
      <w:pPr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  <w:t>8. กิจกรรมการควบคุมความเสี่ยงด้านการบริหารสถานศึกษาเป็นความเสี่ยงที่เกิด การจัดทำบัญชี/พัสดุ ขาดประสิทธิภาพเนื่องจากองค์กรขาดเจ้าหน้าที่ที่มีความรู้ ความสามารถในการปฏิบัติหน้าที่โดยตรง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>9. กิจกรรมควบคุมความเสี่ยงด้านบุคลากรทางการศึกษาเป็นความเสี่ยงที่เกิดจากผู้ดูแลเด็กมีมากเกินกว่าจำนวนเด็กที่ได้รับการศึกษา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ab/>
      </w:r>
      <w:r w:rsidRPr="005C3191">
        <w:rPr>
          <w:rFonts w:ascii="TH SarabunIT๙" w:hAnsi="TH SarabunIT๙" w:cs="TH SarabunIT๙"/>
          <w:b/>
          <w:bCs/>
          <w:szCs w:val="32"/>
          <w:cs/>
        </w:rPr>
        <w:tab/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b/>
          <w:bCs/>
          <w:szCs w:val="32"/>
          <w:u w:val="single"/>
          <w:cs/>
        </w:rPr>
        <w:t>กองคลัง</w:t>
      </w:r>
    </w:p>
    <w:p w:rsidR="005C3191" w:rsidRPr="005C3191" w:rsidRDefault="005C3191" w:rsidP="005C3191">
      <w:pPr>
        <w:ind w:firstLine="144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>10. กิจกรรมการเงินและบัญชี เป็นความเสี่ยงที่เกิดจากระเบียบเกี่ยวกับการเงินและบัญชีมีความซับซ้อน การจัดทำข้อมูลยังไม่ครบถ้วนตามหลักเกณฑ์</w:t>
      </w:r>
    </w:p>
    <w:p w:rsidR="005C3191" w:rsidRPr="005C3191" w:rsidRDefault="005C3191" w:rsidP="005C3191">
      <w:pPr>
        <w:ind w:firstLine="144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>11. กิจกรมการจัดเก็บรายได้เป็นความเสี่ยงที่เกิดจากประชาชนผู้เสียภาษีไม่เข้าใจการชำระภาษีและค่าธรรมเนียมต่างๆ ไม่ทราบกำหนดเวลาในการชำระภาษีทำให้มีลูกหนี้ค้างชำระจำนวนมาก ประชาชนไม่มายื่นแบบชำระภาษีแม้เจ้าหน้าที่ออกสำรวจภาษีแล้ว</w:t>
      </w:r>
    </w:p>
    <w:p w:rsidR="005C3191" w:rsidRPr="005C3191" w:rsidRDefault="005C3191" w:rsidP="005C3191">
      <w:pPr>
        <w:tabs>
          <w:tab w:val="left" w:pos="1418"/>
        </w:tabs>
        <w:ind w:left="142" w:firstLine="72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  <w:t>12. กิจกรรมการจัดซื้อจัดจ้างเป็นความเสี่ยงที่เกิดจากการจัดซื้อ/จัดจ้างบางครั้งทำอย่างเร่งด่วนการตีและความเข้าใจความระเบียบข้อกฎหมายที่ไม่ชัดเจน</w:t>
      </w:r>
      <w:r w:rsidRPr="005C3191">
        <w:rPr>
          <w:rFonts w:ascii="TH SarabunIT๙" w:hAnsi="TH SarabunIT๙" w:cs="TH SarabunIT๙"/>
          <w:szCs w:val="32"/>
          <w:cs/>
        </w:rPr>
        <w:tab/>
      </w:r>
    </w:p>
    <w:p w:rsidR="005C3191" w:rsidRPr="005C3191" w:rsidRDefault="005C3191" w:rsidP="005C3191">
      <w:pPr>
        <w:ind w:firstLine="144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>13. กิจกรรมการตรวจฎีกาก่อนการอนุมัติเบิกจ่ายเงินงบประมาณ เป็นความเสี่ยงที่เกิดขึ้นจากเอกสารประกอบฎีกาไม่ครบถ้วนการลงลายมือชื่อไม่ครบถ้วน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</w:r>
      <w:r w:rsidRPr="005C3191">
        <w:rPr>
          <w:rFonts w:ascii="TH SarabunIT๙" w:hAnsi="TH SarabunIT๙" w:cs="TH SarabunIT๙"/>
          <w:szCs w:val="32"/>
          <w:cs/>
        </w:rPr>
        <w:tab/>
      </w:r>
    </w:p>
    <w:p w:rsidR="005C3191" w:rsidRPr="005C3191" w:rsidRDefault="005C3191" w:rsidP="005C3191">
      <w:pPr>
        <w:tabs>
          <w:tab w:val="left" w:pos="1418"/>
        </w:tabs>
        <w:jc w:val="thaiDistribute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  <w:t>14. กิจกรรมทะเบียนพาณิชย์ เป็นความเสี่ยงที่เกิดจากการแจ้งข้อมูลของผู้ประกอบการเป็นข้อมูลเท็จ การจัดทำข้อมูลยังไม่ครบถ้วนตามหลักเกณฑ์</w:t>
      </w:r>
    </w:p>
    <w:p w:rsidR="005C3191" w:rsidRPr="005C3191" w:rsidRDefault="005C3191" w:rsidP="005C319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</w:rPr>
        <w:tab/>
        <w:t xml:space="preserve">15. </w:t>
      </w:r>
      <w:r w:rsidRPr="005C3191">
        <w:rPr>
          <w:rFonts w:ascii="TH SarabunIT๙" w:hAnsi="TH SarabunIT๙" w:cs="TH SarabunIT๙"/>
          <w:szCs w:val="32"/>
          <w:cs/>
        </w:rPr>
        <w:t xml:space="preserve">กิจกรรมการบันทึกข้อมูลในระบบ </w:t>
      </w:r>
      <w:r w:rsidRPr="005C3191">
        <w:rPr>
          <w:rFonts w:ascii="TH SarabunIT๙" w:hAnsi="TH SarabunIT๙" w:cs="TH SarabunIT๙"/>
          <w:szCs w:val="32"/>
        </w:rPr>
        <w:t xml:space="preserve">E-lass </w:t>
      </w:r>
      <w:r w:rsidRPr="005C3191">
        <w:rPr>
          <w:rFonts w:ascii="TH SarabunIT๙" w:hAnsi="TH SarabunIT๙" w:cs="TH SarabunIT๙"/>
          <w:szCs w:val="32"/>
          <w:cs/>
        </w:rPr>
        <w:t>เป็นความเสี่ยงที่เกิดจากผู้ปฏิบัติงานทำงานในห้วงเวลาที่กำหนด ผู้ปฏิบัติงานขาดความรู้ ความเข้าใจในระบบการปฏิบัติงาน ผู้ปฏิบัติงานไม่ได้สำรองข้อมูลไว้เพิ่มเติม ทำให้บางครั้งข้อมูลขาดหาย</w:t>
      </w:r>
    </w:p>
    <w:p w:rsidR="005C3191" w:rsidRPr="005C3191" w:rsidRDefault="005C3191" w:rsidP="005C319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Cs w:val="32"/>
          <w:u w:val="single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b/>
          <w:bCs/>
          <w:szCs w:val="32"/>
          <w:u w:val="single"/>
          <w:cs/>
        </w:rPr>
        <w:t>กองช่าง</w:t>
      </w:r>
    </w:p>
    <w:p w:rsidR="005C3191" w:rsidRPr="005C3191" w:rsidRDefault="005C3191" w:rsidP="005C319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  <w:t>16. กิจกรรมงานก่อสร้างมีการควบคุมที่เพียงพอแล้ว บรรลุวัตถุประสงค์ของการควบคุมได้ระดับหนึ่ง แต่ยังคงมีจุดอ่อน คือเนื่องจากสภาพแวดล้อมขององค์การบริหารส่วนตำบลผู้รับเหมาก่อสร้างมีจำนวนน้อย ไม่ค่อยจะมีผู้รับจ้างรายใหม่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>17. กิจกรรมงานสำรวจออกแบบ ควบคุมอาคารเป็นความเสี่ยงที่เกิดจากงานล่าช้าผู้รับจ้างบางรายไม่ปฏิบัติตามสัญญาทำให้เกิดความล่าช้าในการก่อสร้างการนำวัสดุที่ไม่มีคุณภาพตามมาตรฐานมาใช้ในการก่อสร้าง</w:t>
      </w:r>
    </w:p>
    <w:p w:rsidR="005C3191" w:rsidRPr="005C3191" w:rsidRDefault="005C3191" w:rsidP="005C3191">
      <w:pPr>
        <w:tabs>
          <w:tab w:val="left" w:pos="1418"/>
        </w:tabs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>18. กิจกรรมงานการประสานสาธารณูปโภค มีการควบคุมที่เพียงพอแล้ว บรรลุวัตถุประสงค์</w:t>
      </w:r>
      <w:r w:rsidRPr="005C3191">
        <w:rPr>
          <w:rFonts w:ascii="TH SarabunIT๙" w:hAnsi="TH SarabunIT๙" w:cs="TH SarabunIT๙"/>
          <w:spacing w:val="6"/>
          <w:szCs w:val="32"/>
          <w:cs/>
        </w:rPr>
        <w:t xml:space="preserve">ของการควบคุมแต่ยังคงมีจุดอ่อน คือเนื่องจากสภาพแวดล้อมขององค์การบริหารส่วนตำบลมีระดับน้ำใต้ดินน้อย </w:t>
      </w:r>
      <w:r w:rsidRPr="005C3191">
        <w:rPr>
          <w:rFonts w:ascii="TH SarabunIT๙" w:hAnsi="TH SarabunIT๙" w:cs="TH SarabunIT๙"/>
          <w:szCs w:val="32"/>
          <w:cs/>
        </w:rPr>
        <w:t>ท่อน้ำประปารั่วซึม และระบบปั๊มน้ำชำรุด เจ้าหน้าที่ผู้รับผิดชอบยังต้องควบคุมต่อไป</w:t>
      </w:r>
    </w:p>
    <w:p w:rsidR="005C3191" w:rsidRPr="005C3191" w:rsidRDefault="005C3191" w:rsidP="005C3191">
      <w:pPr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 xml:space="preserve">ลายมือชื่อ        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 xml:space="preserve">      (นายสมคิด  รองเดช)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 xml:space="preserve">                   นายกองค์การบริหารส่วนตำบลสุโสะ</w:t>
      </w:r>
    </w:p>
    <w:p w:rsidR="005C3191" w:rsidRPr="005C3191" w:rsidRDefault="005C3191" w:rsidP="005C3191">
      <w:pPr>
        <w:jc w:val="thaiDistribute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 xml:space="preserve">             วันที่  </w:t>
      </w:r>
      <w:r>
        <w:rPr>
          <w:rFonts w:ascii="TH SarabunIT๙" w:hAnsi="TH SarabunIT๙" w:cs="TH SarabunIT๙"/>
          <w:szCs w:val="32"/>
          <w:cs/>
        </w:rPr>
        <w:t>2</w:t>
      </w:r>
      <w:r>
        <w:rPr>
          <w:rFonts w:ascii="TH SarabunIT๙" w:hAnsi="TH SarabunIT๙" w:cs="TH SarabunIT๙" w:hint="cs"/>
          <w:szCs w:val="32"/>
          <w:cs/>
        </w:rPr>
        <w:t>9พฤศจิกายน</w:t>
      </w:r>
      <w:r w:rsidRPr="005C3191">
        <w:rPr>
          <w:rFonts w:ascii="TH SarabunIT๙" w:hAnsi="TH SarabunIT๙" w:cs="TH SarabunIT๙"/>
          <w:szCs w:val="32"/>
          <w:cs/>
        </w:rPr>
        <w:t xml:space="preserve">  ๒๕61</w:t>
      </w:r>
    </w:p>
    <w:p w:rsidR="00905D6B" w:rsidRPr="005C3191" w:rsidRDefault="00905D6B" w:rsidP="00905D6B">
      <w:pPr>
        <w:jc w:val="center"/>
        <w:rPr>
          <w:rFonts w:ascii="TH SarabunIT๙" w:hAnsi="TH SarabunIT๙" w:cs="TH SarabunIT๙"/>
          <w:szCs w:val="32"/>
          <w:cs/>
        </w:rPr>
      </w:pPr>
    </w:p>
    <w:p w:rsidR="004E4AFC" w:rsidRDefault="004E4AFC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</w:p>
    <w:p w:rsidR="00905D6B" w:rsidRP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lastRenderedPageBreak/>
        <w:t>3</w:t>
      </w: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>แบบ ป</w:t>
      </w:r>
      <w:r w:rsidRPr="005C3191">
        <w:rPr>
          <w:rFonts w:ascii="TH SarabunIT๙" w:hAnsi="TH SarabunIT๙" w:cs="TH SarabunIT๙" w:hint="cs"/>
          <w:szCs w:val="32"/>
          <w:cs/>
        </w:rPr>
        <w:t>ค</w:t>
      </w:r>
      <w:r w:rsidRPr="005C3191">
        <w:rPr>
          <w:rFonts w:ascii="TH SarabunIT๙" w:hAnsi="TH SarabunIT๙" w:cs="TH SarabunIT๙"/>
          <w:szCs w:val="32"/>
          <w:cs/>
        </w:rPr>
        <w:t>.</w:t>
      </w:r>
      <w:r w:rsidRPr="005C3191">
        <w:rPr>
          <w:rFonts w:ascii="TH SarabunIT๙" w:hAnsi="TH SarabunIT๙" w:cs="TH SarabunIT๙" w:hint="cs"/>
          <w:szCs w:val="32"/>
          <w:cs/>
        </w:rPr>
        <w:t>4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สำนักปลัด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สำนักปลัด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๑.สภาพแวดล้อมการควบคุม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๑.๑กิจกรรมการจัดทำแผนพัฒนา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/โครงการจัดทำประชาคม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องค์การบริหารส่วนตำบลประจำปี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 คือ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ประชาชนไม่ให้ความสนใจเข้ามามีส่วนร่วมในการเสนอปัญหาความต้องการ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2.ระเบียบและหนังสือสั่งการกำหนดให้แผนพัฒนาสี่ปีต้องลงรายละเอียดกิจกรรมให้ตรงกับข้อบัญญัติงบประมาณรายจ่ายประจำปีซึ่งทำให้แผนไม่มีความยืดหยุ่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1.2 กิจกรรมผู้สูงอายุและผู้ด้อยโอกาส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 เนื่องจากไม่ค่อยได้รับความร่วมมือจากบุคคลภายนอก ทำให้การทำงานมีความล่าช้ามากและข้อจำกัดด้านระยะเวลา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1.3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กิจกรรมป้องกันและช่วยเหลือประชาชนจากโรคติดต่อ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เป็นความเสี่ยงที่เกิดจากสภาพแวดล้อมภายนอกเนื่องจากขาดความตระหนักในการควบคุมโรคอย่างจริงจัง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1.4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กิจกรรมป้องกันและบรรเทาสาธารณภัย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เป็นความเสี่ยงที่เกิดจากสภาพแวดล้อมภายในเนื่องจากขาด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1.5 งานบริหารงานบุคคล</w:t>
            </w:r>
          </w:p>
          <w:p w:rsidR="005C3191" w:rsidRPr="005C3191" w:rsidRDefault="005C3191" w:rsidP="005C3191">
            <w:pPr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เป็นความเสี่ยงที่เกิดจากสภาพแวดล้อมภายในคือไม่มีบุคลากรในกองสาธารณสุขและสิ่งแวดล้อมเนื่องจากมีปริมาณงานที่มากและจำเป็นในการปฏิบัติและองค์กรไม่มีเจ้าหน้าที่ที่รับผิดชอบโดยตรงทำให้เจ้าหน้าที่ไม่สามารถปฏิบัติงานได้ทั่วถึงองค์กรจึงจำเป็นต้องมีเจ้าหน้าที่มีความรู้ความสามารถเฉพาะด้านสาธารณสุข และสามารถตอบโจทย์ความต้องการของประชาชนและการส่งเจ้าหน้าที่โดยตรงอบรมเรื่องกฏหมายเกี่ยงกับงานบริหารงานบุคคลที่เปลี่ยนแปลงอยู่เสม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1.6 งานสารบรรณ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-เป็นความเสี่ยงที่เกิดจากสิ่งแวดล้อมภายในองค์กร โดยเจ้าหน้าที่ขาดความตะหนักในการปฏิบัติตามชั้นความเร็วที่ได้รับ</w:t>
            </w: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สำนักปลัด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ผลการประเมิน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สำนักปลัด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แบ่งโครงสร้างและการปฏิบัติงานออกเป็น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6 งานคือ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คือ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 งานบริหารทั่วไป 2. งานบริหารงานบุคคล 3. งานนโยบายและแผน 4. งานนิติการและการพาณิชย์ 5. งานป้องกันและบรรเทาสาธารณภัย 6. งานพัฒนาชุมชน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 จากการวิเคราะห์ประเมินผลตามองค์ประกอบของมาตรฐานการควบคุมภายในตามระเบียบคณะกรรมการตรวจเงินแผ่นดินว่าด้วยการกำหนดมาตรฐานการควบคุมภายในพบความเสี่ยงใน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9กิจกรรม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พบว่า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pacing w:val="-12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pacing w:val="-12"/>
                <w:szCs w:val="32"/>
                <w:u w:val="single"/>
                <w:cs/>
              </w:rPr>
              <w:t>๑</w:t>
            </w:r>
            <w:r w:rsidRPr="005C3191">
              <w:rPr>
                <w:rFonts w:ascii="TH SarabunIT๙" w:hAnsi="TH SarabunIT๙" w:cs="TH SarabunIT๙"/>
                <w:b/>
                <w:bCs/>
                <w:spacing w:val="-12"/>
                <w:szCs w:val="32"/>
                <w:u w:val="single"/>
              </w:rPr>
              <w:t xml:space="preserve">. </w:t>
            </w:r>
            <w:r w:rsidRPr="005C3191">
              <w:rPr>
                <w:rFonts w:ascii="TH SarabunIT๙" w:hAnsi="TH SarabunIT๙" w:cs="TH SarabunIT๙"/>
                <w:b/>
                <w:bCs/>
                <w:spacing w:val="-12"/>
                <w:szCs w:val="32"/>
                <w:u w:val="single"/>
                <w:cs/>
              </w:rPr>
              <w:t>กิจกรรมการจัดทำแผนพัฒนาตำบลประจำปี</w:t>
            </w:r>
            <w:r w:rsidRPr="005C3191">
              <w:rPr>
                <w:rFonts w:ascii="TH SarabunIT๙" w:hAnsi="TH SarabunIT๙" w:cs="TH SarabunIT๙" w:hint="cs"/>
                <w:b/>
                <w:bCs/>
                <w:spacing w:val="-12"/>
                <w:szCs w:val="32"/>
                <w:u w:val="single"/>
                <w:cs/>
              </w:rPr>
              <w:t>/โครงการจัดทำประชาคม</w:t>
            </w:r>
            <w:r w:rsidRPr="005C3191">
              <w:rPr>
                <w:rFonts w:ascii="TH SarabunIT๙" w:hAnsi="TH SarabunIT๙" w:cs="TH SarabunIT๙"/>
                <w:b/>
                <w:bCs/>
                <w:spacing w:val="-12"/>
                <w:szCs w:val="32"/>
                <w:cs/>
              </w:rPr>
              <w:t>มีการควบคุมที่เพียงพอแล้วบรรลุวัตถุประสงค์ของการควบคุม</w:t>
            </w:r>
            <w:r w:rsidRPr="005C3191">
              <w:rPr>
                <w:rFonts w:ascii="TH SarabunIT๙" w:hAnsi="TH SarabunIT๙" w:cs="TH SarabunIT๙"/>
                <w:spacing w:val="-12"/>
                <w:szCs w:val="32"/>
                <w:cs/>
              </w:rPr>
              <w:t>โดยอบต.ได้ดำเนินการ คือ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๑.วางแผนการจัดทำงบประมาณให้สมดุลต่อการใช้จ่ายและสอดคล้องกับแผนพัฒนาตำบล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๒</w:t>
            </w:r>
            <w:r w:rsidRPr="005C3191">
              <w:rPr>
                <w:rFonts w:ascii="TH SarabunIT๙" w:hAnsi="TH SarabunIT๙" w:cs="TH SarabunIT๙"/>
                <w:szCs w:val="32"/>
              </w:rPr>
              <w:t>.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เรียงลำดับความสำคัญของโครงการที่บรรจุในแผนพัฒนาตำบล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๓</w:t>
            </w:r>
            <w:r w:rsidRPr="005C3191">
              <w:rPr>
                <w:rFonts w:ascii="TH SarabunIT๙" w:hAnsi="TH SarabunIT๙" w:cs="TH SarabunIT๙"/>
                <w:szCs w:val="32"/>
              </w:rPr>
              <w:t xml:space="preserve">.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สร้างความเข้าใจให้กับ ส.อบต. ในการเพิ่มและเปลี่ยนแปลงโครงการกลางคัน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และ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ใช้แผนพัฒนาเป็นตัวกำหนดแนวทางการแก้ปัญหาความเดือดร้อนของประชาชน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4. ปรึกษาหารือกับกองช่าง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๒. กิจกรรมผู้สูงอายุและผู้ด้อยโอกาส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ค์ของการควบคุม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 โดย อบต.ได้ดำเนินการ คือ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๑.รณรงค์ประชาสัมพันธ์ผู้สูงอายุผู้พิการและผู้ด้อยโอกาสให้มาลงทะเบียน เช่น วิทยุชุมชน อินเตอร์เน็ตตำบล หอกระจายข่าว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๒.ประสานความร่วมมือจากผู้นำชุมชนในการแจ้งข่าวสารให้รวดเร็ว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ยิ่งขึ้น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5C3191" w:rsidRP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lastRenderedPageBreak/>
        <w:t>4</w:t>
      </w: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>แบบ ป</w:t>
      </w:r>
      <w:r w:rsidRPr="005C3191">
        <w:rPr>
          <w:rFonts w:ascii="TH SarabunIT๙" w:hAnsi="TH SarabunIT๙" w:cs="TH SarabunIT๙" w:hint="cs"/>
          <w:szCs w:val="32"/>
          <w:cs/>
        </w:rPr>
        <w:t>ค</w:t>
      </w:r>
      <w:r w:rsidRPr="005C3191">
        <w:rPr>
          <w:rFonts w:ascii="TH SarabunIT๙" w:hAnsi="TH SarabunIT๙" w:cs="TH SarabunIT๙"/>
          <w:szCs w:val="32"/>
          <w:cs/>
        </w:rPr>
        <w:t>.</w:t>
      </w:r>
      <w:r w:rsidRPr="005C3191">
        <w:rPr>
          <w:rFonts w:ascii="TH SarabunIT๙" w:hAnsi="TH SarabunIT๙" w:cs="TH SarabunIT๙" w:hint="cs"/>
          <w:szCs w:val="32"/>
          <w:cs/>
        </w:rPr>
        <w:t>4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สำนักปลัด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1.7 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เป็นความเสี่ยงที่เกิดจากสภาพแวดล้อมภายนอกเนื่องจากเกิดความคึกคะนองและพฤติกรรมเลียนแบบ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1.8 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งานการศึกษา ศาสนาและวัฒนธรรม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กิจกรรมความเสี่ยงด้านการบริหารการศึกษา เป็นความเสี่ยงที่เกิดจากสภาพแวดล้อมภายในเนื่องจากการปฏิบัติงานเกี่ยวกับเอกสารการเบิกจ่าย ยังขาดความรอบคอบเนื่องจากองค์กรยังไม่มีกองการศึกษาขาดเจ้าหน้าที่ที่ปฏิบัติงานโดยตรง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1.9 กิจกรรมควบคุมความเสี่ยงด้านบุคลากรทางการศึกษา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 ผู้ดูแลเด็กเข้ารับการศึกษาให้ตรงตามมาตรฐานกำหนดตำแหน่ง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ระบบสารสนเทศและระบบอินเตอร์เน็ต โทรศัพท์ โทรสาร การประชุม การปรับปรุงคำสั่ง โครงการพัฒนาบุคลากร การติดประสานงานทั้งภายในและภายนอก เป็นเครื่องมือช่วยบริหารความเสี่ยง 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2. กิจกรรมการควบคุมความเสี่ยงด้านการบริหารสถานศึกษา มีการควบคุมที่เพียงพอแล้วบรรลุวัตถุประสงค์ของการควบคุม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3. กิจกรรมควบคุมความเสี่ยงด้านบุคลากรทางการศึกษา ยังพบจุดอ่อน ยังไม่บรรลุวัตถุประสงค์ของการควบคุม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๒.การประเมินความเสี่ยง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๒.๑ กิจกรรมการจัดทำแผนพัฒนา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/โครงการจัดทำประชาคม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องค์การบริหารส่วนตำบลประจำปี 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แผนพัฒนายังไม่สามารถแก้ไขปัญหาความต้องการของประชาชนได้อย่างแท้จริง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๒.๒  กิจกรรมผู้สูงอายุและผู้ด้อยโอกาส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เกิดความล่าช้าในการปฏิบัติงาน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เกิดความผิดพลาดในการเบิกจ่ายเบี้ยยังชีพ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มีการย้าย/เสียชีวิตโดยไม่แจ้งเจ้าหน้าที่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3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กิจกรรมป้องกันและช่วยเหลือประชาชนจากโรคติดต่อ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พบผู้ป่วยโรคไข้เลือดออกในเขตพื้นที่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มีลูกน้ำยุงลายกระจายตัวอยู่ทั่วไปในหมู่บ้าน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3.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กิจกรรมป้องกันและช่วยเหลือประชาชนจากโรคติดต่อ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อบต.ได้ดำเนินการดังต่อไปนี้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๑. มอบทรายอะเบทให้กับราษฎรทุกครัวเรือนเพื่อกำจัดลูกน้ำยุงลาย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๒. ออกบริการพ่นหมอกควันในเขตพื้นที่รับผิดชอบ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๓.รณรงค์ประชาสัมพันธ์ให้ความรู้ป้องกันโรคไข้เลือดออก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๔. สร้างจิตสำนึกให้ประชาชนตระหนักถึงความสำคัญของการป้องกันโรคติดต่อ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๕. จัดฝึกอบรมให้ความรู้กับ อสม.เพื่อสร้างแรงจูงใจ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4.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กิจกรรมป้องกันและบรรเทาสาธารณภัย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pacing w:val="-12"/>
                <w:szCs w:val="32"/>
                <w:cs/>
              </w:rPr>
              <w:t>วัตถุประสงค์ของการควบคุม</w:t>
            </w:r>
            <w:r w:rsidRPr="005C3191">
              <w:rPr>
                <w:rFonts w:ascii="TH SarabunIT๙" w:hAnsi="TH SarabunIT๙" w:cs="TH SarabunIT๙"/>
                <w:spacing w:val="-12"/>
                <w:szCs w:val="32"/>
                <w:cs/>
              </w:rPr>
              <w:t>โดยอบต.ได้ดำเนินการ คือ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 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2. จัดฝึกอบรม/ทบทวน อปพร.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3. จัดทำป้ายเตือนภัยในเขตพื้นที่เฝ้าระวัง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5. งานบริหารงานบุคคล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อบต.ได้มีการควบคุม ดังต่อไปนี้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 ปรับปรุงกรอบอัตรากำลังให้เหมาะสมกับปริมาณงานหรือภารกิจที่ปฏิบัติจริง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2. ส่งเจ้าหน้าที่เข้ารับการฝึกอบรมงานในหน้าที่และงานที่ได้รับมอบหมายอย่างสม่ำเสมอเพื่อให้มีความรู้ความเข้าใจทันต่อระเบียบกฎหมายและหนังสือสั่งการที่กำหน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3. ส่งเสริมขวัญกำลังใจจากการประเมินผลการปฏิบัติงานทั้งด้านประสิทธิภาพและประสิทธิผลของงาน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4. ส่งเสริมกระบวนการสร้างวัฒนธรรมองค์กรภายในร่วมกันเพื่อสร้างความเข้าใจอันดีต่อกัน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6. งานสารบรรณ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อบต.ได้มีการควบคุม ดังต่อไปนี้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szCs w:val="32"/>
              </w:rPr>
              <w:t xml:space="preserve">1.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จัดส่งเจ้าหน้าที่เข้ารับการฝึกอบรมพัฒนาความรู้ ความเข้าใจตลอดจนตระหนักคิดในงานที่ปฏิบัติ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5C3191" w:rsidRP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lastRenderedPageBreak/>
        <w:t>5</w:t>
      </w: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>แบบ ป</w:t>
      </w:r>
      <w:r w:rsidRPr="005C3191">
        <w:rPr>
          <w:rFonts w:ascii="TH SarabunIT๙" w:hAnsi="TH SarabunIT๙" w:cs="TH SarabunIT๙" w:hint="cs"/>
          <w:szCs w:val="32"/>
          <w:cs/>
        </w:rPr>
        <w:t>ค</w:t>
      </w:r>
      <w:r w:rsidRPr="005C3191">
        <w:rPr>
          <w:rFonts w:ascii="TH SarabunIT๙" w:hAnsi="TH SarabunIT๙" w:cs="TH SarabunIT๙"/>
          <w:szCs w:val="32"/>
          <w:cs/>
        </w:rPr>
        <w:t>.</w:t>
      </w:r>
      <w:r w:rsidRPr="005C3191">
        <w:rPr>
          <w:rFonts w:ascii="TH SarabunIT๙" w:hAnsi="TH SarabunIT๙" w:cs="TH SarabunIT๙" w:hint="cs"/>
          <w:szCs w:val="32"/>
          <w:cs/>
        </w:rPr>
        <w:t>4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สำนักปลัด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2.4 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กิจกรรมการป้องกันและบรรเทาสาธารณภัย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 การให้ความช่วยเหลือผู้ประสบภัยไม่ทันท่วงที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2. 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2.5 งานบริหารงานบุคคล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การพัฒนาพนักงานส่วนตำบล ลูกจ้างประจำ พนักงานจ้างยังไม่เหมาะสมและขาดความต่อเนื่อง เนื่องจากขาดการอบรมในสายงาน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2.6 งานสารบรรณ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2.7 กิจกรรมป้องกันและแก้ไขปัญหายาเสพติด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 ผู้ติดยาเสพติดในพื้นที่ตำบลสุโสะเพิ่มมากขึ้น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pacing w:val="-16"/>
                <w:szCs w:val="32"/>
              </w:rPr>
            </w:pPr>
            <w:r w:rsidRPr="005C3191">
              <w:rPr>
                <w:rFonts w:ascii="TH SarabunIT๙" w:hAnsi="TH SarabunIT๙" w:cs="TH SarabunIT๙"/>
                <w:spacing w:val="-16"/>
                <w:szCs w:val="32"/>
              </w:rPr>
              <w:t xml:space="preserve">2. </w:t>
            </w:r>
            <w:r w:rsidRPr="005C3191">
              <w:rPr>
                <w:rFonts w:ascii="TH SarabunIT๙" w:hAnsi="TH SarabunIT๙" w:cs="TH SarabunIT๙" w:hint="cs"/>
                <w:spacing w:val="-16"/>
                <w:szCs w:val="32"/>
                <w:cs/>
              </w:rPr>
              <w:t>ประชาชนไม่ให้ความร่วมมือในการแจ้งเบาะแสผู้ค้าและผู้เสพ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3. ขาดการส่งเสริมกิจกรรมเด็กและเยาวชนด้านกีฬาอย่างต่อเนื่อง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2.8 งานการศึกษา ศาสนา และวัฒนธรรม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 กิจกรรมการจัดทำบัญชี/พัสดุ ขาดประสิทธิภาพเนื่องจากองค์กรขาดเจ้าหน้าที่ที่มีความรู้ ความสามารถในการปฏิบัติหน้าที่โดยตรง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2.9 กิจกรรมความเสี่ยงด้านบุคลากรทางการศึกษา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ผู้ดูแลเด็กมีมากเกินกว่าจำนวนเด็กที่ได้รับการศึกษา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7.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อบต.ได้ดำเนินการดังต่อไปนี้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๑. 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pacing w:val="-8"/>
                <w:szCs w:val="32"/>
                <w:u w:val="single"/>
              </w:rPr>
              <w:t xml:space="preserve">8. </w:t>
            </w:r>
            <w:r w:rsidRPr="005C3191">
              <w:rPr>
                <w:rFonts w:ascii="TH SarabunIT๙" w:hAnsi="TH SarabunIT๙" w:cs="TH SarabunIT๙" w:hint="cs"/>
                <w:b/>
                <w:bCs/>
                <w:spacing w:val="-8"/>
                <w:szCs w:val="32"/>
                <w:u w:val="single"/>
                <w:cs/>
              </w:rPr>
              <w:t>งานการศึกษา ศาสนา และวัฒนธรรม</w:t>
            </w:r>
            <w:r w:rsidRPr="005C3191">
              <w:rPr>
                <w:rFonts w:ascii="TH SarabunIT๙" w:hAnsi="TH SarabunIT๙" w:cs="TH SarabunIT๙" w:hint="cs"/>
                <w:b/>
                <w:bCs/>
                <w:spacing w:val="-8"/>
                <w:szCs w:val="32"/>
                <w:cs/>
              </w:rPr>
              <w:t>อบต.ได้ดำเนินการดังต่อไปนี้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</w:rPr>
              <w:t xml:space="preserve">1. 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ส่งครูผู้ดูแลเด็กเข้ารับการฝึกอบรมเรื่อง การจัดทำบัญชี/พัสดุ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2. ส่งบุคลากรเข้ารับการฝึกอบรมเรื่องการเรียนการสอน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9. กิจกรรมความเสี่ยงด้านบุคลากรทางการศึกษา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อบต.ได้ดำเนินการดังต่อไปนี้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1. ส่งเสริมและติดป้ายประชาสัมพันธ์ให้ผู้ปกครองเด็กมาศึกษาอย่างต่อเนื่อง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5C3191" w:rsidRPr="005C3191" w:rsidRDefault="005C3191" w:rsidP="005C3191">
      <w:pPr>
        <w:jc w:val="center"/>
        <w:rPr>
          <w:rFonts w:ascii="TH SarabunIT๙" w:hAnsi="TH SarabunIT๙" w:cs="TH SarabunIT๙"/>
          <w:szCs w:val="32"/>
        </w:rPr>
      </w:pP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Cs w:val="32"/>
        </w:rPr>
      </w:pP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Cs w:val="32"/>
        </w:rPr>
      </w:pP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Cs w:val="32"/>
        </w:rPr>
      </w:pPr>
    </w:p>
    <w:p w:rsidR="005C3191" w:rsidRP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/>
          <w:b/>
          <w:bCs/>
          <w:szCs w:val="32"/>
        </w:rPr>
        <w:lastRenderedPageBreak/>
        <w:t>6</w:t>
      </w: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>แบบ ป</w:t>
      </w:r>
      <w:r w:rsidRPr="005C3191">
        <w:rPr>
          <w:rFonts w:ascii="TH SarabunIT๙" w:hAnsi="TH SarabunIT๙" w:cs="TH SarabunIT๙" w:hint="cs"/>
          <w:szCs w:val="32"/>
          <w:cs/>
        </w:rPr>
        <w:t>ค</w:t>
      </w:r>
      <w:r w:rsidRPr="005C3191">
        <w:rPr>
          <w:rFonts w:ascii="TH SarabunIT๙" w:hAnsi="TH SarabunIT๙" w:cs="TH SarabunIT๙"/>
          <w:szCs w:val="32"/>
          <w:cs/>
        </w:rPr>
        <w:t>.</w:t>
      </w:r>
      <w:r w:rsidRPr="005C3191">
        <w:rPr>
          <w:rFonts w:ascii="TH SarabunIT๙" w:hAnsi="TH SarabunIT๙" w:cs="TH SarabunIT๙" w:hint="cs"/>
          <w:szCs w:val="32"/>
          <w:cs/>
        </w:rPr>
        <w:t>4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สำนักปลัด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  กิจกรรมการควบคุม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๓.๑กิจกรรมการจัดทำแผน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พัฒนา/โครงการจัดทำประชาคม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องค์การบริหารส่วนตำบลประจำปี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 กำหนดกิจกรรมขึ้นมาควบคุมดังนี้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วางแผนการจัดทำงบประมาณให้สมดุลต่อการใช้จ่ายและสอดคล้องกับแผนพัฒนาตำบล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เรียงลำดับความสำคัญของโครงการที่บรรจุในแผนพัฒนาตำบล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.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๒กิจกรรมผู้สูงอายุและผู้ด้อยโอกาส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กำหนดกิจกรรมขึ้นมาควบคุมดังนี้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รณรงค์ประชาสัมพันธ์ให้มาลงทะเบียนผู้สูงอายุและผู้ด้อยโอกาส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ประสานความร่วมมือจากผู้นำชุมชนในการแจ้งข่าวสาร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กิจกรรมป้องกันและช่วยเหลือประชาชนจากโรคติดต่อ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กำหนดกิจกรรมขึ้นมาควบคุมดังนี้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 มอบทรายอะเบทให้กับราษฎรทุกครัวเรือนเพื่อกำจัดลูกน้ำยุงลาย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ออกบริการพ่นหมอกควันในเขตพื้นที่รับผิดชอบ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รณรงค์ประชาสัมพันธ์ให้ความรู้ป้องกันโรคไข้เลือดออก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สร้างจิตสำนึกให้ประชาชนตระหนักถึงความสำคัญของการป้องกันโรคติดต่อ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จัดฝึกอบรมให้ความรู้กับ อสม.เพื่อสร้างแรงจูงใจ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4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กิจกรรมป้องกันและบรรเทาสาธารณภัย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จัดฝึกอบรม/ทบทวน อปพร.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จัดทำป้ายเตือนภัยในเขตพื้นที่เฝ้าระวัง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3.5 งานบริหารงานบุคคล</w:t>
            </w:r>
          </w:p>
          <w:p w:rsidR="005C3191" w:rsidRPr="005C3191" w:rsidRDefault="005C3191" w:rsidP="005C3191">
            <w:pPr>
              <w:rPr>
                <w:rFonts w:ascii="TH SarabunIT๙" w:eastAsiaTheme="minorHAnsi" w:hAnsi="TH SarabunIT๙" w:cs="TH SarabunIT๙"/>
                <w:spacing w:val="-16"/>
                <w:szCs w:val="32"/>
              </w:rPr>
            </w:pPr>
            <w:r w:rsidRPr="005C3191">
              <w:rPr>
                <w:rFonts w:ascii="TH SarabunIT๙" w:eastAsiaTheme="minorHAnsi" w:hAnsi="TH SarabunIT๙" w:cs="TH SarabunIT๙" w:hint="cs"/>
                <w:spacing w:val="-16"/>
                <w:szCs w:val="32"/>
                <w:cs/>
              </w:rPr>
              <w:t>- การปฏิบัติงานตามระเบียบปฏิบัติในอำนาจและหน้าที่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eastAsiaTheme="minorHAnsi" w:hAnsi="TH SarabunIT๙" w:cs="TH SarabunIT๙" w:hint="cs"/>
                <w:spacing w:val="-16"/>
                <w:szCs w:val="32"/>
                <w:cs/>
              </w:rPr>
              <w:t>- มีการควบคุมกำกับดูแลจากหัวหน้าหน่วยงาน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pacing w:val="-16"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pacing w:val="-16"/>
                <w:szCs w:val="32"/>
                <w:u w:val="single"/>
                <w:cs/>
              </w:rPr>
              <w:t>3.6 งานสารบรรณ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pacing w:val="-16"/>
                <w:szCs w:val="32"/>
              </w:rPr>
            </w:pPr>
            <w:r w:rsidRPr="005C3191">
              <w:rPr>
                <w:rFonts w:ascii="TH SarabunIT๙" w:hAnsi="TH SarabunIT๙" w:cs="TH SarabunIT๙"/>
                <w:spacing w:val="-16"/>
                <w:szCs w:val="32"/>
                <w:cs/>
              </w:rPr>
              <w:t xml:space="preserve">- </w:t>
            </w:r>
            <w:r w:rsidRPr="005C3191">
              <w:rPr>
                <w:rFonts w:ascii="TH SarabunIT๙" w:hAnsi="TH SarabunIT๙" w:cs="TH SarabunIT๙" w:hint="cs"/>
                <w:spacing w:val="-16"/>
                <w:szCs w:val="32"/>
                <w:cs/>
              </w:rPr>
              <w:t>คุม</w:t>
            </w:r>
            <w:r w:rsidRPr="005C3191">
              <w:rPr>
                <w:rFonts w:ascii="TH SarabunIT๙" w:hAnsi="TH SarabunIT๙" w:cs="TH SarabunIT๙"/>
                <w:spacing w:val="-16"/>
                <w:szCs w:val="32"/>
                <w:cs/>
              </w:rPr>
              <w:t xml:space="preserve">ทะเบียนรับ – ส่งหนังสือ 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pacing w:val="-16"/>
                <w:szCs w:val="32"/>
                <w:cs/>
              </w:rPr>
              <w:t>- คุม</w:t>
            </w:r>
            <w:r w:rsidRPr="005C3191">
              <w:rPr>
                <w:rFonts w:ascii="TH SarabunIT๙" w:hAnsi="TH SarabunIT๙" w:cs="TH SarabunIT๙"/>
                <w:spacing w:val="-16"/>
                <w:szCs w:val="32"/>
                <w:cs/>
              </w:rPr>
              <w:t>สมุดคุมบันทึกสมุดคุมบันทึกการเดินทางไปราชการ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5C3191" w:rsidRP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lastRenderedPageBreak/>
        <w:t>7</w:t>
      </w: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>แบบ ป</w:t>
      </w:r>
      <w:r w:rsidRPr="005C3191">
        <w:rPr>
          <w:rFonts w:ascii="TH SarabunIT๙" w:hAnsi="TH SarabunIT๙" w:cs="TH SarabunIT๙" w:hint="cs"/>
          <w:szCs w:val="32"/>
          <w:cs/>
        </w:rPr>
        <w:t>ค</w:t>
      </w:r>
      <w:r w:rsidRPr="005C3191">
        <w:rPr>
          <w:rFonts w:ascii="TH SarabunIT๙" w:hAnsi="TH SarabunIT๙" w:cs="TH SarabunIT๙"/>
          <w:szCs w:val="32"/>
          <w:cs/>
        </w:rPr>
        <w:t>.</w:t>
      </w:r>
      <w:r w:rsidRPr="005C3191">
        <w:rPr>
          <w:rFonts w:ascii="TH SarabunIT๙" w:hAnsi="TH SarabunIT๙" w:cs="TH SarabunIT๙" w:hint="cs"/>
          <w:szCs w:val="32"/>
          <w:cs/>
        </w:rPr>
        <w:t>4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สำนักปลัด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3.7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- 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3.8 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งานการศึกษา ศาสนา และวัฒนธรรม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การควบคุมความเสี่ยงด้านการบริหารการศึกษา กำหนดกิจกรรมขึ้นมาควบคุมดังนี้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ส่งบุคลากรเข้ารับการอบรมเกี่ยวกับระเบียบการเงิน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3.9 กิจกรรมควบคุมความเสี่ยงด้านบุคลากรทางการศึกษา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ผู้ดูแลเด็กเข้ารับการศึกษาให้ตรงตามมาตรฐานกำหนดตำแหน่ง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ระบบสารสนเทศและระบบอินเตอร์เน็ต โทรศัพท์ โทรสาร การประชุม การปรับปรุงคำสั่ง โครงการพัฒนาบุคลากร การติดประสานงานทั้งภายในและภายนอก เป็นเครื่องมือช่วยบริหารความเสี่ยง 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๔.สารสนเทศและการสื่อสาร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นำระบบสารสนเทศและการ ระบบอินเตอร์เน็ต โทรศัพท์  โทรสาร การประชุม การปรับปรุงคำสั่ง โครงการพัฒนาบุคลากร การติดต่อประสานงานทั้งภายในและภายนอก  เป็นเครื่องมือช่วยในการ บริหารความเสี่ยง ดังนี้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 xml:space="preserve">4.1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กิจกรรมการจัดทำแผน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พัฒนา/โครงการจัดทำประชาคม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องค์การบริหารส่วนตำบลประจำปี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ประชาสัมพันธ์ให้ประชาชนเข้ามามีส่วนร่วม ในการจัดทำแผนพัฒนาทุกช่องทาง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เผยแพร่ข้อมูลข่าวสารให้ประชาชนทราบผ่านเสียงตามสาย หอกระจายข่าวของหมู่บ้านแผ่นพับ จัดประชุมในชุมชน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- นำระบบ </w:t>
            </w:r>
            <w:r w:rsidRPr="005C3191">
              <w:rPr>
                <w:rFonts w:ascii="TH SarabunIT๙" w:hAnsi="TH SarabunIT๙" w:cs="TH SarabunIT๙"/>
                <w:szCs w:val="32"/>
              </w:rPr>
              <w:t xml:space="preserve">Internet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มาช่วยในการประชาสัมพันธ์ผลการดำเนินโครงการให้ประชาชนทราบทุกระยะ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4.2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กิจกรรมผู้สูงอายุและผู้ด้อยโอกาส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ปรับปรุงคำสั่งแบ่งงานให้ชัดเจนสำรวจข้อมูลเพิ่มเติมจากสภาพแวดล้อมภายในและภายนอก  ประชาสัมพันธ์ให้ประชาชนได้รับทราบข่าวสารผ่านทางอินเตอร์เน็ตชุมชน และทางผู้นำชุมชน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5C3191" w:rsidRP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lastRenderedPageBreak/>
        <w:t>8</w:t>
      </w: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>แบบ ป</w:t>
      </w:r>
      <w:r w:rsidRPr="005C3191">
        <w:rPr>
          <w:rFonts w:ascii="TH SarabunIT๙" w:hAnsi="TH SarabunIT๙" w:cs="TH SarabunIT๙" w:hint="cs"/>
          <w:szCs w:val="32"/>
          <w:cs/>
        </w:rPr>
        <w:t>ค</w:t>
      </w:r>
      <w:r w:rsidRPr="005C3191">
        <w:rPr>
          <w:rFonts w:ascii="TH SarabunIT๙" w:hAnsi="TH SarabunIT๙" w:cs="TH SarabunIT๙"/>
          <w:szCs w:val="32"/>
          <w:cs/>
        </w:rPr>
        <w:t>.</w:t>
      </w:r>
      <w:r w:rsidRPr="005C3191">
        <w:rPr>
          <w:rFonts w:ascii="TH SarabunIT๙" w:hAnsi="TH SarabunIT๙" w:cs="TH SarabunIT๙" w:hint="cs"/>
          <w:szCs w:val="32"/>
          <w:cs/>
        </w:rPr>
        <w:t>4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สำนักปลัด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กิจกรรมป้องกันและช่วยเหลือประชาชนจากโรคติดต่อ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ประชาสัมพันธ์ให้ความรู้เรื่องโรคติดต่อ สร้างจิตสำนึกสร้างแรงจูงใจ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4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กิจกรรมป้องกันและบรรเทาสาธารณภั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จัดตั้งอาสาสมัคร อปพร. ให้ความรู้ในการเฝ้าระวัง จัดทำป้ายเตือนภัยในบริเวณพื้นที่เสียงภัย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  <w:cs/>
              </w:rPr>
            </w:pPr>
            <w:r w:rsidRPr="005C3191">
              <w:rPr>
                <w:rFonts w:ascii="TH SarabunIT๙" w:hAnsi="TH SarabunIT๙" w:cs="TH SarabunIT๙"/>
                <w:szCs w:val="32"/>
                <w:u w:val="single"/>
              </w:rPr>
              <w:t xml:space="preserve">4.5 </w:t>
            </w: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งานบริหารงานบุคคล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ส่งเจ้าหน้าที่อบรมเกี่ยวกับระเบียบบริหารงานบุคคลที่เปลี่ยนแปลงอยู่เสมอ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- เจ้าหน้าที่จะต้องทำการประชาสัมพันธ์ให้ความรู้เกี่ยวกับงานบุคคลภายในองค์กร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4.6 งานธุรการ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ติดตามผลจากทะเบียนคุมรับ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–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 ส่ง หนังสือและเอกสารทางราชการ และใช้แบบความพึงพอใจของสำนัก/กอง ที่มารับบริการ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pacing w:val="-6"/>
                <w:szCs w:val="32"/>
                <w:u w:val="single"/>
                <w:cs/>
              </w:rPr>
              <w:t xml:space="preserve">4.7 </w:t>
            </w:r>
            <w:r w:rsidRPr="005C3191">
              <w:rPr>
                <w:rFonts w:ascii="TH SarabunIT๙" w:hAnsi="TH SarabunIT๙" w:cs="TH SarabunIT๙"/>
                <w:b/>
                <w:bCs/>
                <w:spacing w:val="-6"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ประชาสัมพันธ์ให้ประชาชนได้รับทราบข่าวสารผ่านทางระบบอินเตอร์เน็ต และทางผู้นำชุมชน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4.8 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กิจกรรมการควบคุมความเสี่ยงด้านการบริหารการศึกษา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-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จัดส่งบุคลากรเข้ารับการอบรมเกี่ยวกับระเบียบการเงินและนำระบบสารสนเทศและระบบอินเตอร์เน็ต โทรศัพท์ โทรสาร การประชุม 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การติดประสานงานทั้งภายในและภายนอก เป็นเครื่องมือช่วยบริหารความเสี่ยง 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4.9 กิจกรรมควบคุมความเสี่ยงด้านบุคลากรทางการศึกษา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ผู้ดูแลเด็กเข้ารับการศึกษาให้ตรงตามมาตรฐานกำหนดตำแหน่ง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ระบบสารสนเทศและระบบอินเตอร์เน็ต โทรศัพท์ โทรสาร การประชุม การปรับปรุงคำสั่ง โครงการพัฒนาบุคลากร การติดประสานงานทั้งภายในและภายนอก เป็นเครื่องมือช่วยบริหารความเสี่ยง 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</w:rPr>
      </w:pP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</w:rPr>
      </w:pP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</w:rPr>
      </w:pPr>
    </w:p>
    <w:p w:rsidR="005C3191" w:rsidRPr="005C3191" w:rsidRDefault="005C3191" w:rsidP="005C319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lastRenderedPageBreak/>
        <w:t>9</w:t>
      </w:r>
    </w:p>
    <w:p w:rsidR="005C3191" w:rsidRPr="005C3191" w:rsidRDefault="005C3191" w:rsidP="005C3191">
      <w:pPr>
        <w:jc w:val="right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>แบบ ป</w:t>
      </w:r>
      <w:r w:rsidRPr="005C3191">
        <w:rPr>
          <w:rFonts w:ascii="TH SarabunIT๙" w:hAnsi="TH SarabunIT๙" w:cs="TH SarabunIT๙" w:hint="cs"/>
          <w:szCs w:val="32"/>
          <w:cs/>
        </w:rPr>
        <w:t>ค</w:t>
      </w:r>
      <w:r w:rsidRPr="005C3191">
        <w:rPr>
          <w:rFonts w:ascii="TH SarabunIT๙" w:hAnsi="TH SarabunIT๙" w:cs="TH SarabunIT๙"/>
          <w:szCs w:val="32"/>
          <w:cs/>
        </w:rPr>
        <w:t>.</w:t>
      </w:r>
      <w:r w:rsidRPr="005C3191">
        <w:rPr>
          <w:rFonts w:ascii="TH SarabunIT๙" w:hAnsi="TH SarabunIT๙" w:cs="TH SarabunIT๙" w:hint="cs"/>
          <w:szCs w:val="32"/>
          <w:cs/>
        </w:rPr>
        <w:t>4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สำนักปลัด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5C319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5C319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5C319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5C3191" w:rsidRPr="005C3191" w:rsidRDefault="005C3191" w:rsidP="005C319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5C3191" w:rsidRPr="005C3191" w:rsidTr="00F80881">
        <w:tc>
          <w:tcPr>
            <w:tcW w:w="5427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5. </w:t>
            </w: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การติดตามประเมินผล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cs/>
              </w:rPr>
              <w:t>ใช้แบบรายงานการประชุม เป็นเครื่องมือในการติดตามประเมินผลการปฏิบัติงานอย่างต่อเนื่องโดยเจ้าหน้าที่ผู้ปฏิบัติ ผลการประเมินตามแบบรายงานผลการติดตามการปฏิบัติตามแผนการรับปรุง พบว่า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5.1</w:t>
            </w:r>
            <w:r w:rsidRPr="005C3191">
              <w:rPr>
                <w:rFonts w:ascii="TH SarabunIT๙" w:hAnsi="TH SarabunIT๙" w:cs="TH SarabunIT๙"/>
                <w:szCs w:val="32"/>
                <w:u w:val="single"/>
                <w:cs/>
              </w:rPr>
              <w:t xml:space="preserve"> กิจกรรมการจัดทำแผนพัฒนาตำบล</w:t>
            </w: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/โครงการจัดทำประชาคม</w:t>
            </w:r>
            <w:r w:rsidRPr="005C3191">
              <w:rPr>
                <w:rFonts w:ascii="TH SarabunIT๙" w:hAnsi="TH SarabunIT๙" w:cs="TH SarabunIT๙"/>
                <w:szCs w:val="32"/>
                <w:u w:val="single"/>
                <w:cs/>
              </w:rPr>
              <w:t>ประจำปี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ในระดับหนึ่ง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 xml:space="preserve">5.2 </w:t>
            </w:r>
            <w:r w:rsidRPr="005C3191">
              <w:rPr>
                <w:rFonts w:ascii="TH SarabunIT๙" w:hAnsi="TH SarabunIT๙" w:cs="TH SarabunIT๙"/>
                <w:szCs w:val="32"/>
                <w:u w:val="single"/>
                <w:cs/>
              </w:rPr>
              <w:t>กิจกรรมผู้สูงอายุและผู้ด้อยโอกา</w:t>
            </w: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ส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 xml:space="preserve"> มีการควบคุมที่เพียงพอแล้วบรรลุวัตถุประสงค์ของการควบคุม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5.3</w:t>
            </w:r>
            <w:r w:rsidRPr="005C3191">
              <w:rPr>
                <w:rFonts w:ascii="TH SarabunIT๙" w:hAnsi="TH SarabunIT๙" w:cs="TH SarabunIT๙"/>
                <w:szCs w:val="32"/>
                <w:u w:val="single"/>
                <w:cs/>
              </w:rPr>
              <w:t xml:space="preserve"> กิจกรรมป้องกันและช่วยเหลือประชาชนจากโรคติดต่อ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 xml:space="preserve">5.4 </w:t>
            </w:r>
            <w:r w:rsidRPr="005C3191">
              <w:rPr>
                <w:rFonts w:ascii="TH SarabunIT๙" w:hAnsi="TH SarabunIT๙" w:cs="TH SarabunIT๙"/>
                <w:szCs w:val="32"/>
                <w:u w:val="single"/>
                <w:cs/>
              </w:rPr>
              <w:t>กิจกรรมป้องกันและบรรเทาสาธารณภัย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แต่ก็ยังมีปัญหาเนื่องจากสภาพพื้นที่ไม่เป็นที่ราบลุ่ม และในฤดูฝนมักเกิดลมพายุ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5.5 กิจกรรมงานบริหารงานบุคคล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>ในระดับหนึ่งและต้องให้เจ้าหน้าที่ผู้ปฏิบัติงานคอยติดตามและประเมินผล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u w:val="single"/>
              </w:rPr>
              <w:t>5.6</w:t>
            </w:r>
            <w:r w:rsidRPr="005C319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 xml:space="preserve"> กิจกรรมงานสารบรรณ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/>
                <w:szCs w:val="32"/>
                <w:u w:val="single"/>
              </w:rPr>
              <w:t xml:space="preserve">5.7 </w:t>
            </w:r>
            <w:r w:rsidRPr="005C3191">
              <w:rPr>
                <w:rFonts w:ascii="TH SarabunIT๙" w:hAnsi="TH SarabunIT๙" w:cs="TH SarabunIT๙"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  <w:r w:rsidRPr="005C3191">
              <w:rPr>
                <w:rFonts w:ascii="TH SarabunIT๙" w:hAnsi="TH SarabunIT๙" w:cs="TH SarabunIT๙"/>
                <w:szCs w:val="32"/>
                <w:cs/>
              </w:rPr>
              <w:t>การควบคุมที่เพียงพอแล้ว บรรลุวัตถุประสงค์ของการควบคุม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5C319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5.8 </w:t>
            </w: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กิจกรรมการควบคุมความเสี่ยงด้านการบริหารสถานศึกษา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 มีการควบคุมที่เพียงพอแล้วบรรลุวัตถุประสงค์ของการควบคุม 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5C319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5.9 กิจกรรมควบคุมความเสี่ยงด้านบุคลากรทางการศึกษา</w:t>
            </w:r>
            <w:r w:rsidRPr="005C3191">
              <w:rPr>
                <w:rFonts w:ascii="TH SarabunIT๙" w:hAnsi="TH SarabunIT๙" w:cs="TH SarabunIT๙" w:hint="cs"/>
                <w:szCs w:val="32"/>
                <w:cs/>
              </w:rPr>
              <w:t xml:space="preserve"> ยังพบจุดอ่อน ยังไม่บรรลุวัตถุประสงค์ของการควบคุม</w:t>
            </w: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5C3191" w:rsidRPr="005C3191" w:rsidRDefault="005C3191" w:rsidP="005C319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F80881" w:rsidRPr="00F80881" w:rsidRDefault="00F80881" w:rsidP="00F8088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lastRenderedPageBreak/>
        <w:t>10</w:t>
      </w:r>
    </w:p>
    <w:p w:rsidR="00F80881" w:rsidRPr="00F80881" w:rsidRDefault="00F80881" w:rsidP="00F80881">
      <w:pPr>
        <w:jc w:val="right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/>
          <w:szCs w:val="32"/>
          <w:cs/>
        </w:rPr>
        <w:t>แบบ ป</w:t>
      </w:r>
      <w:r w:rsidRPr="00F80881">
        <w:rPr>
          <w:rFonts w:ascii="TH SarabunIT๙" w:hAnsi="TH SarabunIT๙" w:cs="TH SarabunIT๙" w:hint="cs"/>
          <w:szCs w:val="32"/>
          <w:cs/>
        </w:rPr>
        <w:t>ค</w:t>
      </w:r>
      <w:r w:rsidRPr="00F80881">
        <w:rPr>
          <w:rFonts w:ascii="TH SarabunIT๙" w:hAnsi="TH SarabunIT๙" w:cs="TH SarabunIT๙"/>
          <w:szCs w:val="32"/>
          <w:cs/>
        </w:rPr>
        <w:t>.</w:t>
      </w:r>
      <w:r w:rsidRPr="00F80881">
        <w:rPr>
          <w:rFonts w:ascii="TH SarabunIT๙" w:hAnsi="TH SarabunIT๙" w:cs="TH SarabunIT๙" w:hint="cs"/>
          <w:szCs w:val="32"/>
          <w:cs/>
        </w:rPr>
        <w:t>4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กองคลัง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ณ  วันที่ 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5"/>
        <w:gridCol w:w="4785"/>
      </w:tblGrid>
      <w:tr w:rsidR="00F80881" w:rsidRPr="00F80881" w:rsidTr="00F80881">
        <w:tc>
          <w:tcPr>
            <w:tcW w:w="457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F80881" w:rsidRPr="00F80881" w:rsidTr="00F80881">
        <w:tc>
          <w:tcPr>
            <w:tcW w:w="457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กองคลัง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๑. สภาพแวดล้อมการควบคุม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1.1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กิจกรรมการเงินและบัญชี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เป็นความเสี่ยงที่เกิดจากสภาพแวดล้อมภายใน เนื่องจาก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ระเบียบเกี่ยวกับการเงินและบัญชีมีความซับซ้อน การจัดทำข้อมูลยังไม่ครบถ้วนตามหลักเกณฑ์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๑.๒  กิจกรรมการจัดเก็บรายได้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 เป็นความเสี่ยงที่เกิดจากสภาพแวดล้อมภายนอก  คือ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ประชาชนผู้เสียภาษีไม่เข้าใจการชำระภาษีและค่าธรรมเนียมต่างๆ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ไม่ทราบกำหนดเวลาในการชำระภาษี  ทำให้มีลูกหนี้ค้างชำระจำนวนมาก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ประชาชนไม่มายื่นแบบชำระภาษีแม้เจ้าหน้าที่ออกสำรวจภาษีแล้ว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.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๓กิจกรรมการจัดซื้อจัดจ้าง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 เป็นความเสี่ยงที่เกิดจากสภาพแวดล้อมภายใน คือ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การจัดซื้อ/จัดจ้างบางครั้งทำอย่างเร่งด่วน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การจัดซื้อจัดจ้างการตีและความเข้าใจความระเบียบข้อกฎหมายที่ไม่ชัดเจน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และความเสี่ยงที่เกิดจากสภาพแวดล้อมภายนอก คือ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การจัดซื้อจัดจ้างเป็นรายเก่ารายเดิมทำให้เกิดการไม่ประหยัดงบประมาณ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4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 กิจกรรมการตรวจฎีกาก่อนการอนุมัติเบิกจ่ายเงินงบประมาณ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เป็นความเสี่ยงที่เกิดขึ้นจากสภาพแวดล้อมภายใน  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1.5  กิจกรรมทะเบียนพาณิชย์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เป็นความเสี่ยงที่เกิดจากสภาพแวดล้อมภายนอก การแจ้งข้อมูลของผู้ประกอบการเป็นข้อมูลเท็จ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การจัดทำข้อมูลยังไม่ครบถ้วนตามหลักเกณฑ์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78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กองคลัง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ผลการประเมิน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4"/>
                <w:szCs w:val="32"/>
                <w:cs/>
              </w:rPr>
            </w:pPr>
            <w:r w:rsidRPr="00F80881">
              <w:rPr>
                <w:rFonts w:ascii="TH SarabunIT๙" w:hAnsi="TH SarabunIT๙" w:cs="TH SarabunIT๙" w:hint="cs"/>
                <w:spacing w:val="-14"/>
                <w:szCs w:val="32"/>
                <w:cs/>
              </w:rPr>
              <w:t>กอง</w:t>
            </w:r>
            <w:r w:rsidRPr="00F80881">
              <w:rPr>
                <w:rFonts w:ascii="TH SarabunIT๙" w:hAnsi="TH SarabunIT๙" w:cs="TH SarabunIT๙"/>
                <w:spacing w:val="-14"/>
                <w:szCs w:val="32"/>
                <w:cs/>
              </w:rPr>
              <w:t xml:space="preserve">คลัง แบ่งโครงสร้างและการปฏิบัติงานออกเป็น </w:t>
            </w:r>
            <w:r w:rsidRPr="00F80881">
              <w:rPr>
                <w:rFonts w:ascii="TH SarabunIT๙" w:hAnsi="TH SarabunIT๙" w:cs="TH SarabunIT๙" w:hint="cs"/>
                <w:spacing w:val="-14"/>
                <w:szCs w:val="32"/>
                <w:cs/>
              </w:rPr>
              <w:t>5</w:t>
            </w:r>
            <w:r w:rsidRPr="00F80881">
              <w:rPr>
                <w:rFonts w:ascii="TH SarabunIT๙" w:hAnsi="TH SarabunIT๙" w:cs="TH SarabunIT๙"/>
                <w:spacing w:val="-14"/>
                <w:szCs w:val="32"/>
                <w:cs/>
              </w:rPr>
              <w:t xml:space="preserve"> งาน</w:t>
            </w:r>
            <w:r w:rsidRPr="00F80881">
              <w:rPr>
                <w:rFonts w:ascii="TH SarabunIT๙" w:hAnsi="TH SarabunIT๙" w:cs="TH SarabunIT๙"/>
                <w:spacing w:val="-14"/>
                <w:szCs w:val="32"/>
              </w:rPr>
              <w:t xml:space="preserve"> 1</w:t>
            </w:r>
            <w:r w:rsidRPr="00F80881">
              <w:rPr>
                <w:rFonts w:ascii="TH SarabunIT๙" w:hAnsi="TH SarabunIT๙" w:cs="TH SarabunIT๙" w:hint="cs"/>
                <w:spacing w:val="-14"/>
                <w:szCs w:val="32"/>
                <w:cs/>
              </w:rPr>
              <w:t>. งานการเงิน 2. งานบัญชี</w:t>
            </w:r>
            <w:r w:rsidRPr="00F80881">
              <w:rPr>
                <w:rFonts w:ascii="TH SarabunIT๙" w:hAnsi="TH SarabunIT๙" w:cs="TH SarabunIT๙"/>
                <w:spacing w:val="-14"/>
                <w:szCs w:val="32"/>
              </w:rPr>
              <w:t xml:space="preserve"> 3.</w:t>
            </w:r>
            <w:r w:rsidRPr="00F80881">
              <w:rPr>
                <w:rFonts w:ascii="TH SarabunIT๙" w:hAnsi="TH SarabunIT๙" w:cs="TH SarabunIT๙" w:hint="cs"/>
                <w:spacing w:val="-14"/>
                <w:szCs w:val="32"/>
                <w:cs/>
              </w:rPr>
              <w:t xml:space="preserve"> งานพัฒนาและจัดเก็บรายได้ 4. งานทะเบียนทรัพย์สินและพัสดุ 5. งานทะเบียนพาณิชย์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จากการวิเคราะห์ผลตามองค์ประกอบของมาตรฐานการควบคุมภายในตามระเบียบคณะกรรมการตรวจเงินแผ่นดินว่าด้วยการกำหนดมาตรฐานการควบคุมภายใน พ.ศ. ๒๕๔๔ พบความเสี่ยงใน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6 กิจกรรม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คือ งานพัสดุ (การจัดซื้อจัดจ้าง) ๒. งานการเงินและบัญชี ๓. งานจัดเก็บรายได้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 4.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ตรวจฎีกาก่อนการอนุมัติเบิกจ่ายเงินงบประมาณ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5. งานทะเบียนพาณิชย์6. กิจกรรมการบันทึกข้อมูลในระบบ </w:t>
            </w:r>
            <w:r w:rsidRPr="00F80881">
              <w:rPr>
                <w:rFonts w:ascii="TH SarabunIT๙" w:hAnsi="TH SarabunIT๙" w:cs="TH SarabunIT๙"/>
                <w:szCs w:val="32"/>
              </w:rPr>
              <w:t>e-lass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จากการติดตามผลตามแบบรายงานการปฏิบัติตาม พบว่า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๑. กิจกรรมการเงินและบัญชี มีการควบคุมที่เพียงพอแล้ว บรรลุวัตถุประสงค์ของการควบคุม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โดย อบต. ได้ดำเนินการ คือ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pacing w:val="-10"/>
                <w:szCs w:val="32"/>
                <w:cs/>
              </w:rPr>
              <w:t xml:space="preserve"> มีการตรวจสอบการทำบัญชีให้ละเอียดและรอบคอบตลอดจนมีการควบคุมให้มีการบันทึกบัญชีทุกวัน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pacing w:val="-10"/>
                <w:szCs w:val="32"/>
                <w:cs/>
              </w:rPr>
              <w:t xml:space="preserve">2. </w:t>
            </w:r>
            <w:r w:rsidRPr="00F80881">
              <w:rPr>
                <w:rFonts w:ascii="TH SarabunIT๙" w:hAnsi="TH SarabunIT๙" w:cs="TH SarabunIT๙"/>
                <w:b/>
                <w:bCs/>
                <w:spacing w:val="-10"/>
                <w:szCs w:val="32"/>
                <w:cs/>
              </w:rPr>
              <w:t xml:space="preserve">กิจกรรมการจัดเก็บรายได้มีการควบคุมที่เพียงพอแล้ว บรรลุวัตถุประสงค์ของการควบคุม </w:t>
            </w:r>
            <w:r w:rsidRPr="00F80881">
              <w:rPr>
                <w:rFonts w:ascii="TH SarabunIT๙" w:hAnsi="TH SarabunIT๙" w:cs="TH SarabunIT๙"/>
                <w:spacing w:val="-10"/>
                <w:szCs w:val="32"/>
                <w:cs/>
              </w:rPr>
              <w:t>โดย อบต.ได้ดำเนินการ คือ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pacing w:val="-10"/>
                <w:szCs w:val="32"/>
                <w:cs/>
              </w:rPr>
              <w:t>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pacing w:val="-10"/>
                <w:szCs w:val="32"/>
                <w:cs/>
              </w:rPr>
              <w:t>กำชับเจ้าหน้าที่หมั่นตรวจติดตามผู้ค้างชำระภาษี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pacing w:val="-10"/>
                <w:szCs w:val="32"/>
                <w:cs/>
              </w:rPr>
              <w:t>ให้บริการจัดเก็บภาษีนอกสถานที่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pacing w:val="-10"/>
                <w:szCs w:val="32"/>
                <w:cs/>
              </w:rPr>
              <w:t>จัดระบบการจัดซื้อจัดจ้างโดยเพิ่มการประชาสัมพันธ์ให้มากขึ้นเพื่อจะได้มีผู้รับจ้างหลาย ๆ คน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  <w:r w:rsidRPr="00F80881">
              <w:rPr>
                <w:rFonts w:ascii="TH SarabunIT๙" w:hAnsi="TH SarabunIT๙" w:cs="TH SarabunIT๙"/>
                <w:spacing w:val="-10"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>จัดส่งเจ้าหน้าที่เข้ารับการอบรม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</w:tc>
      </w:tr>
    </w:tbl>
    <w:p w:rsidR="00F80881" w:rsidRPr="00F80881" w:rsidRDefault="00F80881" w:rsidP="00F8088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lastRenderedPageBreak/>
        <w:t>11</w:t>
      </w:r>
    </w:p>
    <w:p w:rsidR="00F80881" w:rsidRPr="00F80881" w:rsidRDefault="00F80881" w:rsidP="00F80881">
      <w:pPr>
        <w:jc w:val="right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/>
          <w:szCs w:val="32"/>
          <w:cs/>
        </w:rPr>
        <w:t>แบบ ป</w:t>
      </w:r>
      <w:r w:rsidRPr="00F80881">
        <w:rPr>
          <w:rFonts w:ascii="TH SarabunIT๙" w:hAnsi="TH SarabunIT๙" w:cs="TH SarabunIT๙" w:hint="cs"/>
          <w:szCs w:val="32"/>
          <w:cs/>
        </w:rPr>
        <w:t>ค</w:t>
      </w:r>
      <w:r w:rsidRPr="00F80881">
        <w:rPr>
          <w:rFonts w:ascii="TH SarabunIT๙" w:hAnsi="TH SarabunIT๙" w:cs="TH SarabunIT๙"/>
          <w:szCs w:val="32"/>
          <w:cs/>
        </w:rPr>
        <w:t>.</w:t>
      </w:r>
      <w:r w:rsidRPr="00F80881">
        <w:rPr>
          <w:rFonts w:ascii="TH SarabunIT๙" w:hAnsi="TH SarabunIT๙" w:cs="TH SarabunIT๙" w:hint="cs"/>
          <w:szCs w:val="32"/>
          <w:cs/>
        </w:rPr>
        <w:t>4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กองคลัง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ณ  วันที่ 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5"/>
        <w:gridCol w:w="4785"/>
      </w:tblGrid>
      <w:tr w:rsidR="00F80881" w:rsidRPr="00F80881" w:rsidTr="00F80881">
        <w:tc>
          <w:tcPr>
            <w:tcW w:w="4575" w:type="dxa"/>
            <w:shd w:val="clear" w:color="auto" w:fill="auto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  <w:shd w:val="clear" w:color="auto" w:fill="auto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F80881" w:rsidRPr="00F80881" w:rsidTr="00F80881">
        <w:tc>
          <w:tcPr>
            <w:tcW w:w="4575" w:type="dxa"/>
            <w:shd w:val="clear" w:color="auto" w:fill="auto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1.6กิจกรรมการบันทึกข้อมูลในระบบ (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E-LASS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)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 เป็นความเสี่ยงที่เกิดจากสภาพแวดล้อมภายในคือ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ผู้ปฏิบัติงานทำงานในห้วงเวลาที่กำหนด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ผู้ปฏิบัติงานขาดความรู้ ความเข้าใจในระบบการปฏิบัติงาน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ผู้ปฏิบัติงานไม่ได้สำรองข้อมูลไว้เพิ่มเติม ทำให้บางครั้งข้อมูลขาดหาย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ความเสี่ยงที่เกิดจากสภาพแวดล้อมภายนอกคือ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ระบบ </w:t>
            </w:r>
            <w:r w:rsidRPr="00F80881">
              <w:rPr>
                <w:rFonts w:ascii="TH SarabunIT๙" w:hAnsi="TH SarabunIT๙" w:cs="TH SarabunIT๙"/>
                <w:szCs w:val="32"/>
              </w:rPr>
              <w:t xml:space="preserve">e-lass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มีการปรับปรุงระบบอย่างต่อเนื่อง และมีแนวทางปฏิบัติที่ซับซ้อน ทำให้การปฏิบัติงานเปลี่ยนแปลงให้ผู้ปฏิบัติงานไม่เข้าใจ การปฏิบัติงานไม่ถูกต้อง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๒. การประเมินความเสี่ยง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๒.๑  การเงินและบัญชี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เจ้าหน้าที่ลงบัญชีผิดประเภทและไม่ทราบแหล่งที่มาของเงินรายได้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ระเบียบเกี่ยวกับการเงินและบัญชีมีความซับซ้อน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๒.๒  การจัดเก็บรายได้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ประชาชนผู้เสียภาษีไม่เข้าใจการชำระภาษีและ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ค่าธรรมเนียมต่างๆ ประกอบกับไม่ทราบกำหนดเวลาในการชำระภาษี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มีลูกหนี้ค้างชำระจำนวนมาก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ประชาชน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ไม่มายื่นชำระภาษีแม้จะมีการออกสำรวจแล้วก็ตาม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๒.๓ กิจกรรมการจัดซื้อจัดจ้าง 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การจัดซื้อ/จัดจ้างบางครั้งทำอย่างเร่งด่วนทำให้การทำงานไม่รอบคอบ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การจัดซื้อจัดจ้างผู้รับเหมาเป็นรายเก่ารายเดิมทำให้เกิดการไม่ประหยัดงบประมาณ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ความใจและการตีความกฎหมายไม่ชัดเจน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785" w:type="dxa"/>
            <w:shd w:val="clear" w:color="auto" w:fill="auto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๓.กิจกรรมการจัดซื้อจัดจ้างมีการควบคุมที่เพียงพอแล้ว บรรลุวัตถุประสงค์ของการควบคุม 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โดย อบต. ได้ดำเนินการ คือ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การจัดซื้อจัดจ้างกรณีเร่งด่วนควรแจ้งเจ้าหน้าที่ด้วยวาจาก่อน  เพื่อจะได้จัดทำคำสั่ง เลขที่การสั่งจ้าง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จัดระบบการจัดซื้อจัดจ้างโดยเพิ่มการประชาสัมพันธ์ให้มากขึ้นเพื่อจะได้มีผู้รับจ้างหลาย ๆ คน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จัดส่งเจ้าหน้าที่เข้ารับการอบรม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4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. กิจกรรมการตรวจฎีกาก่อนการอนุมัติเบิกจ่ายเงินงบประมาณ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อบต.ได้ดำเนินการดังต่อไปนี้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ให้เจ้าหน้าที่ตรวจสอบเอกสารประกอบฎีกาให้ ถูกต้องและตรวจสอบการลงลายมือชื่อให้ครบถ้วน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ติดตามและประเมินผลการตรวจฎีกาก่อนเสนอขออนุมัติเบิกจ่าย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5. กิจกรรมทะเบียนพาณิชย์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อบต.ได้ดำเนินการดังต่อไปนี้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เจ้าหน้าที่ต้องออกตรวจสถานประกอบการ เพื่อให้ได้ข้อมูลที่เป็นจริง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ประชาสัมพันธ์การมาขอจดทะเบียนพาณิชย์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6. 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กิจกรรมการบันทึกข้อมูลในระบบ (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>E-LASS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)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มีการควบคุมที่เพียงพอ โดยการดำเนินการดังนี้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แจ้งแนวทางปฏิบัติงานในระบบ </w:t>
            </w:r>
            <w:r w:rsidRPr="00F80881">
              <w:rPr>
                <w:rFonts w:ascii="TH SarabunIT๙" w:hAnsi="TH SarabunIT๙" w:cs="TH SarabunIT๙"/>
                <w:szCs w:val="32"/>
              </w:rPr>
              <w:t>e-lass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 ให้เจ้าหน้าที่ผู้ปฏิบัติทราบอย่างต่อเนื่อง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ส่งผู้ปฏิบัติงานเข้ารับการฝึกอบรมเพื่อพัฒนาทักษะในการใช้ระบบ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กำชับให้ผู้ปฏิบัติงานต้องสำรองข้อมูลไว้เพื่อลดความเสียหายของข้อมูล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  <w:cs/>
              </w:rPr>
            </w:pPr>
          </w:p>
        </w:tc>
      </w:tr>
    </w:tbl>
    <w:p w:rsidR="00F80881" w:rsidRPr="00F80881" w:rsidRDefault="00F80881" w:rsidP="00F80881">
      <w:pPr>
        <w:ind w:left="7920"/>
        <w:jc w:val="right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lastRenderedPageBreak/>
        <w:t>12</w:t>
      </w:r>
    </w:p>
    <w:p w:rsidR="00F80881" w:rsidRPr="00F80881" w:rsidRDefault="00F80881" w:rsidP="00F80881">
      <w:pPr>
        <w:ind w:left="7920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 w:hint="cs"/>
          <w:szCs w:val="32"/>
          <w:cs/>
        </w:rPr>
        <w:t>แ</w:t>
      </w:r>
      <w:r w:rsidRPr="00F80881">
        <w:rPr>
          <w:rFonts w:ascii="TH SarabunIT๙" w:hAnsi="TH SarabunIT๙" w:cs="TH SarabunIT๙"/>
          <w:szCs w:val="32"/>
          <w:cs/>
        </w:rPr>
        <w:t>บ</w:t>
      </w:r>
      <w:r w:rsidRPr="00F80881">
        <w:rPr>
          <w:rFonts w:ascii="TH SarabunIT๙" w:hAnsi="TH SarabunIT๙" w:cs="TH SarabunIT๙" w:hint="cs"/>
          <w:szCs w:val="32"/>
          <w:cs/>
        </w:rPr>
        <w:t>บ</w:t>
      </w:r>
      <w:r w:rsidRPr="00F80881">
        <w:rPr>
          <w:rFonts w:ascii="TH SarabunIT๙" w:hAnsi="TH SarabunIT๙" w:cs="TH SarabunIT๙"/>
          <w:szCs w:val="32"/>
          <w:cs/>
        </w:rPr>
        <w:t>ป</w:t>
      </w:r>
      <w:r w:rsidRPr="00F80881">
        <w:rPr>
          <w:rFonts w:ascii="TH SarabunIT๙" w:hAnsi="TH SarabunIT๙" w:cs="TH SarabunIT๙" w:hint="cs"/>
          <w:szCs w:val="32"/>
          <w:cs/>
        </w:rPr>
        <w:t>ค</w:t>
      </w:r>
      <w:r w:rsidRPr="00F80881">
        <w:rPr>
          <w:rFonts w:ascii="TH SarabunIT๙" w:hAnsi="TH SarabunIT๙" w:cs="TH SarabunIT๙"/>
          <w:szCs w:val="32"/>
          <w:cs/>
        </w:rPr>
        <w:t>.</w:t>
      </w:r>
      <w:r w:rsidRPr="00F80881">
        <w:rPr>
          <w:rFonts w:ascii="TH SarabunIT๙" w:hAnsi="TH SarabunIT๙" w:cs="TH SarabunIT๙" w:hint="cs"/>
          <w:szCs w:val="32"/>
          <w:cs/>
        </w:rPr>
        <w:t>4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กองคลัง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ณ  วันที่ 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3"/>
        <w:gridCol w:w="4395"/>
      </w:tblGrid>
      <w:tr w:rsidR="00F80881" w:rsidRPr="00F80881" w:rsidTr="00F80881">
        <w:tc>
          <w:tcPr>
            <w:tcW w:w="5283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39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F80881" w:rsidRPr="00F80881" w:rsidTr="00F80881">
        <w:tc>
          <w:tcPr>
            <w:tcW w:w="5283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4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กิจกรรมการตรวจฎีกาก่อนการอนุมัติเบิกจ่ายเงินงบประมาณ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2.5 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กิจกรรมทะเบียนพาณิชย์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การแจ้งข้อมูลของผู้ประกอบการเป็นเท็จ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2.6 กิจกรรมการบันทึกข้อมูลในระบบ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e-lass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แจ้งแนวทางในระบบงานในระบบ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>e-lass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 ให้เจ้าหน้าที่ผู้ปฏิบัติทราบอย่างต่อเนื่อง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กำชับผู้ปฏิบัติงานศึกษาระบบ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>e-lass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 และติดตามข่าวสารคู่มืออย่างต่อเนื่อง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3. กิจกรรมการควบคุม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๓.๑  กิจกรรมการเงินและบัญชี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กำหนดกิจกรรมขึ้นมาควบคุมดังนี้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80881">
              <w:rPr>
                <w:rFonts w:ascii="TH SarabunIT๙" w:hAnsi="TH SarabunIT๙" w:cs="TH SarabunIT๙"/>
                <w:sz w:val="30"/>
                <w:szCs w:val="30"/>
                <w:cs/>
              </w:rPr>
              <w:t>๑.  มีการตรวจสอบการทำบัญชีให้ละเอียดและรอบคอบตลอดจนมีการควบคุมให้มีการบันทึกบัญชีทุกวัน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๓.๒  กิจกรรมการจัดเก็บรายได้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กำหนดกิจกรรมขึ้นมาควบคุมดังนี้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๑.  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๒.  กำชับเจ้าหน้าที่หมั่นตรวจติดตามผู้ค้างชำระภาษี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๓.  ขอความร่วมมือจากนักการเมืองท้องถิ่นและเร่งรัดภาษีค้างชำระ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๔</w:t>
            </w:r>
            <w:r w:rsidRPr="00F80881">
              <w:rPr>
                <w:rFonts w:ascii="TH SarabunIT๙" w:hAnsi="TH SarabunIT๙" w:cs="TH SarabunIT๙"/>
                <w:szCs w:val="32"/>
              </w:rPr>
              <w:t xml:space="preserve">. 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ให้บริการจัดเก็บภาษีนอกสถานที่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szCs w:val="32"/>
              </w:rPr>
              <w:t xml:space="preserve">5.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นำกฎหมายมาบังคับอย่างเข้มงวด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.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๓กิจกรรมการจัดซื้อจัดจ้าง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กำหนดกิจกรรมขึ้นมาควบคุมดังนี้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๑.  การจัดซื้อจัดจ้าง กรณีเร่งด่วนควรแจ้งเจ้าหน้าที่ด้วยวาจาก่อน  เพื่อจะได้จองคำสั่ง เลขที่การสั่งจ้าง เพื่อให้การทำงานเป็นปัจจุบันประชาสัมพันธ์ให้มากขึ้น เช่น อินเตอร์เน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ตตำบล</w:t>
            </w:r>
          </w:p>
        </w:tc>
        <w:tc>
          <w:tcPr>
            <w:tcW w:w="439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  <w:cs/>
              </w:rPr>
            </w:pPr>
          </w:p>
        </w:tc>
      </w:tr>
    </w:tbl>
    <w:p w:rsidR="00F80881" w:rsidRPr="00F80881" w:rsidRDefault="00F80881" w:rsidP="00F80881">
      <w:pPr>
        <w:ind w:left="7920"/>
        <w:jc w:val="right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lastRenderedPageBreak/>
        <w:t>13</w:t>
      </w:r>
    </w:p>
    <w:p w:rsidR="00F80881" w:rsidRPr="00F80881" w:rsidRDefault="00F80881" w:rsidP="00F80881">
      <w:pPr>
        <w:ind w:left="7920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 w:hint="cs"/>
          <w:szCs w:val="32"/>
          <w:cs/>
        </w:rPr>
        <w:t>แ</w:t>
      </w:r>
      <w:r w:rsidRPr="00F80881">
        <w:rPr>
          <w:rFonts w:ascii="TH SarabunIT๙" w:hAnsi="TH SarabunIT๙" w:cs="TH SarabunIT๙"/>
          <w:szCs w:val="32"/>
          <w:cs/>
        </w:rPr>
        <w:t>บ</w:t>
      </w:r>
      <w:r w:rsidRPr="00F80881">
        <w:rPr>
          <w:rFonts w:ascii="TH SarabunIT๙" w:hAnsi="TH SarabunIT๙" w:cs="TH SarabunIT๙" w:hint="cs"/>
          <w:szCs w:val="32"/>
          <w:cs/>
        </w:rPr>
        <w:t>บ</w:t>
      </w:r>
      <w:r w:rsidRPr="00F80881">
        <w:rPr>
          <w:rFonts w:ascii="TH SarabunIT๙" w:hAnsi="TH SarabunIT๙" w:cs="TH SarabunIT๙"/>
          <w:szCs w:val="32"/>
          <w:cs/>
        </w:rPr>
        <w:t>ป</w:t>
      </w:r>
      <w:r w:rsidRPr="00F80881">
        <w:rPr>
          <w:rFonts w:ascii="TH SarabunIT๙" w:hAnsi="TH SarabunIT๙" w:cs="TH SarabunIT๙" w:hint="cs"/>
          <w:szCs w:val="32"/>
          <w:cs/>
        </w:rPr>
        <w:t>ค</w:t>
      </w:r>
      <w:r w:rsidRPr="00F80881">
        <w:rPr>
          <w:rFonts w:ascii="TH SarabunIT๙" w:hAnsi="TH SarabunIT๙" w:cs="TH SarabunIT๙"/>
          <w:szCs w:val="32"/>
          <w:cs/>
        </w:rPr>
        <w:t>.</w:t>
      </w:r>
      <w:r w:rsidRPr="00F80881">
        <w:rPr>
          <w:rFonts w:ascii="TH SarabunIT๙" w:hAnsi="TH SarabunIT๙" w:cs="TH SarabunIT๙" w:hint="cs"/>
          <w:szCs w:val="32"/>
          <w:cs/>
        </w:rPr>
        <w:t>4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กองคลัง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ณ  วันที่ 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0"/>
        <w:gridCol w:w="4360"/>
      </w:tblGrid>
      <w:tr w:rsidR="00F80881" w:rsidRPr="00F80881" w:rsidTr="00F80881">
        <w:tc>
          <w:tcPr>
            <w:tcW w:w="5000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360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F80881" w:rsidRPr="00F80881" w:rsidTr="00F80881">
        <w:tc>
          <w:tcPr>
            <w:tcW w:w="5000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๒. จัดระบบการจัดซื้อจัดจ้างโดยเพิ่มการประชาสัมพันธ์ให้มากขึ้น เช่น อินเตอร์เน็ตตำบล  วิทยุชุมชน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4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กิจกรรมการตรวจฎีกาก่อนการอนุมัติเบิกจ่ายเงินงบประมาณ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1.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ให้เจ้าหน้าที่ตรวจสอบเอกสารประกอบฎีกาให้ถูกต้องและตรวจสอบการลงลายมือชื่อให้ครบถ้วน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3.5 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กิจกรรมทะเบียนพาณิชย์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1. เจ้าหน้าที่ต้องออกตรวจสอบสถานประกอบการ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</w:rPr>
              <w:t xml:space="preserve">2.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ประชาสัมพันธ์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3.6 กิจกรรมการบันทึกข้อมูลในระบบ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e-lass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1. เจ้าหน้าที่ต้องบันทึกข้อมูลให้ถูกต้อง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2. เจ้าหน้าที่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สามารถลงข้อมูลได้ถูกต้องครบถ้วน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  สารสนเทศและการสื่อสาร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นำระบบสารสนเทศและการสื่อสาร  อินเตอร์เน็ต  โทรศัพท์  โทรสาร  การประชุม  การปรับปรุงคำสั่ง  โครงการพัฒนาบุคลากร  การติดต่อประสานงานทั้งในและภายนอก  เป็นเครื่องมือช่วยในการบริหารความเสี่ยง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๔.๑  กิจกรรมด้านการเงินและบัญชี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ปรับปรุงคำสั่งแบ่งงานให้มีความชัดเจน ติดตั้งโทรศัพท์ ติดตั้งระบบอินเตอร์เน็ตที่ทันสมัย เพื่อตรวจสอบข้อมูลต่างๆ การติดต่อสื่อสาร  ตลอดจนการรับส่งข้อมูลเพื่ออำนวยความสะดวก จัดส่งเจ้าหน้าที่เข้ารับการฝึกอบรม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๔.๒  กิจกรรมด้านการจัดเก็บรายได้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ปรับปรุงคำสั่งแบ่งงานให้มีความชัดเจนจัดทำโครงการมอบรางวัลสำหรับประชาชนที่ชำระภาษีครบถ้วนเพื่อสร้างแรงจูงใจในการชำระภาษี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๔.๓  กิจกรรมการจัดซื้อจัดจ้าง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ปรับปรุงคำสั่งแบ่งงานให้มีให้มีความชัดเจน  ติดตั้งระบบอินเตอร์เน็ตให้มีความทันสมัย  เพื่อตรวจสอบข้อมูลต่างๆ การติดต่อสื่อสาร  ตลอดจนการรับส่งข้อมูล  จัดส่งเจ้าหน้าที่เข้ารับการฝึกอบรม เรียนรู้เกี่ยวกับระบบสารสนเทศและการสื่อสาร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4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กิจกรรมการตรวจฎีกาก่อนการอนุมัติเบิกจ่ายเงินงบประมาณ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ใช้ระบบ </w:t>
            </w:r>
            <w:r w:rsidRPr="00F80881">
              <w:rPr>
                <w:rFonts w:ascii="TH SarabunIT๙" w:hAnsi="TH SarabunIT๙" w:cs="TH SarabunIT๙"/>
                <w:szCs w:val="32"/>
              </w:rPr>
              <w:t>e-laas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ในการจัดทำฎีกา</w:t>
            </w:r>
          </w:p>
        </w:tc>
        <w:tc>
          <w:tcPr>
            <w:tcW w:w="4360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  <w:cs/>
              </w:rPr>
            </w:pPr>
          </w:p>
        </w:tc>
      </w:tr>
    </w:tbl>
    <w:p w:rsidR="00F80881" w:rsidRPr="00F80881" w:rsidRDefault="00F80881" w:rsidP="00F80881">
      <w:pPr>
        <w:ind w:left="7920"/>
        <w:jc w:val="right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lastRenderedPageBreak/>
        <w:t>14</w:t>
      </w:r>
    </w:p>
    <w:p w:rsidR="00F80881" w:rsidRPr="00F80881" w:rsidRDefault="00F80881" w:rsidP="00F80881">
      <w:pPr>
        <w:ind w:left="7920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 w:hint="cs"/>
          <w:szCs w:val="32"/>
          <w:cs/>
        </w:rPr>
        <w:t>แ</w:t>
      </w:r>
      <w:r w:rsidRPr="00F80881">
        <w:rPr>
          <w:rFonts w:ascii="TH SarabunIT๙" w:hAnsi="TH SarabunIT๙" w:cs="TH SarabunIT๙"/>
          <w:szCs w:val="32"/>
          <w:cs/>
        </w:rPr>
        <w:t>บ</w:t>
      </w:r>
      <w:r w:rsidRPr="00F80881">
        <w:rPr>
          <w:rFonts w:ascii="TH SarabunIT๙" w:hAnsi="TH SarabunIT๙" w:cs="TH SarabunIT๙" w:hint="cs"/>
          <w:szCs w:val="32"/>
          <w:cs/>
        </w:rPr>
        <w:t>บ</w:t>
      </w:r>
      <w:r w:rsidRPr="00F80881">
        <w:rPr>
          <w:rFonts w:ascii="TH SarabunIT๙" w:hAnsi="TH SarabunIT๙" w:cs="TH SarabunIT๙"/>
          <w:szCs w:val="32"/>
          <w:cs/>
        </w:rPr>
        <w:t>ป</w:t>
      </w:r>
      <w:r w:rsidRPr="00F80881">
        <w:rPr>
          <w:rFonts w:ascii="TH SarabunIT๙" w:hAnsi="TH SarabunIT๙" w:cs="TH SarabunIT๙" w:hint="cs"/>
          <w:szCs w:val="32"/>
          <w:cs/>
        </w:rPr>
        <w:t>ค</w:t>
      </w:r>
      <w:r w:rsidRPr="00F80881">
        <w:rPr>
          <w:rFonts w:ascii="TH SarabunIT๙" w:hAnsi="TH SarabunIT๙" w:cs="TH SarabunIT๙"/>
          <w:szCs w:val="32"/>
          <w:cs/>
        </w:rPr>
        <w:t>.</w:t>
      </w:r>
      <w:r w:rsidRPr="00F80881">
        <w:rPr>
          <w:rFonts w:ascii="TH SarabunIT๙" w:hAnsi="TH SarabunIT๙" w:cs="TH SarabunIT๙" w:hint="cs"/>
          <w:szCs w:val="32"/>
          <w:cs/>
        </w:rPr>
        <w:t>4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กองคลัง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ณ  วันที่ 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0"/>
        <w:gridCol w:w="4360"/>
      </w:tblGrid>
      <w:tr w:rsidR="00F80881" w:rsidRPr="00F80881" w:rsidTr="00F80881">
        <w:tc>
          <w:tcPr>
            <w:tcW w:w="5000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360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F80881" w:rsidRPr="00F80881" w:rsidTr="00F80881">
        <w:tc>
          <w:tcPr>
            <w:tcW w:w="5000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4.5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 กิจกรรมทะเบียนพาณิชย์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เจ้าหน้าที่ต้องออกตรวจสอบสถานประกอบการ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3.6 กิจกรรมการบันทึกข้อมูลในระบบ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e-lass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เจ้าหน้าที่ต้องลงข้อมูลให้ถูกต้อง ครบถ้วน และเป็นปัจจุบันอยู่เสมอ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๕.  การติดตามประเมินผล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ใช้แบบรายงานการประชุม เป็นเครื่องมือในการติดตามประเมินผลการปฏิบัติงานอย่างต่อเนื่อง โดยเจ้าหน้าที่ผู้ปฏิบัติและหัวหน้าส่วนการคลัง  ผลการประเมินตามแบบรายงานผลติดตามการปฏิบัติตาม พบว่า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5.1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กิจกรรมการเงินและบัญชี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 มีการควบคุมที่เพี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ยงพอแต่เนื่องจาก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จากระเบียบเกี่ยวกับการเงินและบัญชีมีความซับซ้อน การจัดทำข้อมูลยังไม่ครบถ้วนตามหลักเกณฑ์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5.๒กิจกรมการจัดเก็บรายได้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มีการควบคุม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แต่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ประชาชนผู้เสียภาษีไม่เข้าใจการชำระภาษีและค่าธรรมเนียมต่างๆ ไม่ทราบกำหนดเวลาในการชำระภาษีทำให้มีลูกหนี้ค้างชำระจำนวนมาก </w:t>
            </w:r>
          </w:p>
          <w:p w:rsidR="00F80881" w:rsidRPr="00F80881" w:rsidRDefault="00F80881" w:rsidP="00F80881">
            <w:pPr>
              <w:tabs>
                <w:tab w:val="left" w:pos="1418"/>
              </w:tabs>
              <w:jc w:val="thaiDistribute"/>
              <w:rPr>
                <w:rFonts w:ascii="Times New Roman" w:hAnsi="Times New Roman"/>
                <w:sz w:val="24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5.๓ กิจกรรมการจัดซื้อจัดจ้าง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มีการควบคุมแต่ จากการจัดซื้อ/จัดจ้างบางครั้งทำอย่างเร่งด่วนการตีและความเข้าใจความระเบียบข้อกฎหมายที่ไม่ชัดเจน</w:t>
            </w:r>
            <w:r w:rsidRPr="00F80881">
              <w:rPr>
                <w:rFonts w:ascii="Times New Roman" w:hAnsi="Times New Roman"/>
                <w:sz w:val="24"/>
                <w:cs/>
              </w:rPr>
              <w:tab/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5.4. กิจกรรมการตรวจฎีกาก่อนการอนุมัติเบิกจ่ายเงินงบประมาณ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มีการควบคุมแต่เกิดจากเอกสารประกอบฎีกาไม่ครบถ้วนการลงลายมือชื่อไม่ครบถ้วน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ab/>
            </w:r>
          </w:p>
          <w:p w:rsidR="00F80881" w:rsidRPr="00F80881" w:rsidRDefault="00F80881" w:rsidP="00F80881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5.5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 กิจกรรมทะเบียนพาณิชย์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มีการควบคุม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แต่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เกิดจากการแจ้งข้อมูลของผู้ประกอบการเป็นข้อมูลเท็จ การจัดทำข้อมูลยังไม่ครบถ้วนตามหลักเกณฑ์</w:t>
            </w:r>
          </w:p>
          <w:p w:rsidR="00F80881" w:rsidRPr="00F80881" w:rsidRDefault="00F80881" w:rsidP="00F80881">
            <w:pPr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5.6 กิจกรรมด้านระบบบัญชีคอมพิวเตอร์ (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E-LASS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)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มีการควบคุมแต่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การบันทึกข้อมูลลงระบบแต่เนื่องจากข้อมูลมีจำนวนมากและ ยังไม่สามารถลงข้อมูลได้ถูกต้องครบถ้วน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360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pacing w:val="-10"/>
                <w:szCs w:val="32"/>
                <w:cs/>
              </w:rPr>
            </w:pPr>
          </w:p>
        </w:tc>
      </w:tr>
    </w:tbl>
    <w:p w:rsidR="00F80881" w:rsidRPr="00F80881" w:rsidRDefault="00F80881" w:rsidP="00F80881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lastRenderedPageBreak/>
        <w:t>15</w:t>
      </w:r>
    </w:p>
    <w:p w:rsidR="00F80881" w:rsidRPr="00F80881" w:rsidRDefault="00F80881" w:rsidP="00F80881">
      <w:pPr>
        <w:jc w:val="right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/>
          <w:szCs w:val="32"/>
          <w:cs/>
        </w:rPr>
        <w:t>แบบ ป</w:t>
      </w:r>
      <w:r w:rsidRPr="00F80881">
        <w:rPr>
          <w:rFonts w:ascii="TH SarabunIT๙" w:hAnsi="TH SarabunIT๙" w:cs="TH SarabunIT๙" w:hint="cs"/>
          <w:szCs w:val="32"/>
          <w:cs/>
        </w:rPr>
        <w:t>ค</w:t>
      </w:r>
      <w:r w:rsidRPr="00F80881">
        <w:rPr>
          <w:rFonts w:ascii="TH SarabunIT๙" w:hAnsi="TH SarabunIT๙" w:cs="TH SarabunIT๙"/>
          <w:szCs w:val="32"/>
          <w:cs/>
        </w:rPr>
        <w:t>.</w:t>
      </w:r>
      <w:r w:rsidRPr="00F80881">
        <w:rPr>
          <w:rFonts w:ascii="TH SarabunIT๙" w:hAnsi="TH SarabunIT๙" w:cs="TH SarabunIT๙" w:hint="cs"/>
          <w:szCs w:val="32"/>
          <w:cs/>
        </w:rPr>
        <w:t>4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กองช่าง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ณ  วันที่ 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5"/>
        <w:gridCol w:w="4785"/>
      </w:tblGrid>
      <w:tr w:rsidR="00F80881" w:rsidRPr="00F80881" w:rsidTr="00F80881">
        <w:tc>
          <w:tcPr>
            <w:tcW w:w="457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F80881" w:rsidRPr="00F80881" w:rsidTr="00F80881">
        <w:tc>
          <w:tcPr>
            <w:tcW w:w="457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กองช่าง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. 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สภาพแวดล้อมการควบคุม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>.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1กิจกรรมงานก่อสร้าง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 คือผู้รับจ้างบางรายไม่ปฏิบัติตามสัญญาทำให้เกิดความล่าช้าในการก่อสร้าง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2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 กิจกรรมงานสำรวจออกแบบ ควบคุมอาคาร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  คือ ผู้ขออนุญาตก่อสร้างไม่ทำตามแบบแปลนที่ขออนุญาต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3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กิจกรรม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งานประสานสาธารณูปการ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เป็นความเสี่ยงที่เกิดจากสภาพแวดล้อมภายนอก 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คือระบบประปาเสียบ่อยแหล่งน้ำดิบใต้ดินมีไม่เพียงพอ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. 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การประเมินความเสี่ยง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>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กิจกรรมงานก่อสร้าง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ผู้รับจ้างบางรายไม่ปฏิบัติตามสัญญาทำให้เกิดความล่าช้าในการก่อสร้าง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2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 กิจกรรมงานสำรวจออกแบบ ควบคุมอาคาร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  <w:cs/>
              </w:rPr>
            </w:pPr>
            <w:r w:rsidRPr="00F80881">
              <w:rPr>
                <w:rFonts w:ascii="TH SarabunIT๙" w:hAnsi="TH SarabunIT๙" w:cs="TH SarabunIT๙"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งานล่าช้าผู้รับจ้างบางรายไม่ปฏิบัติตามสัญญาทำให้เกิดความล่าช้าในการก่อสร้าง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>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3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กิจกรรมงาน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ประสานสาธารณูปโภค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  <w:cs/>
              </w:rPr>
            </w:pPr>
            <w:r w:rsidRPr="00F80881">
              <w:rPr>
                <w:rFonts w:ascii="TH SarabunIT๙" w:hAnsi="TH SarabunIT๙" w:cs="TH SarabunIT๙"/>
                <w:szCs w:val="32"/>
                <w:u w:val="single"/>
                <w:cs/>
              </w:rPr>
              <w:t>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ระบบประปาเสียบ่อยแหล่งน้ำดิบใต้ดินมีไม่เพียงพอ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78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กองช่าง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ผลการประเมิน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กองช่าง 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แบ่งโครงสร้างการปฏิบัติงานออกเป็น 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3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งาน  คือ  ๑. งานก่อสร้าง  ๒. งานออกแบบและควบคุมอาคาร  ๓.  งานประสานสาธารณูปโภค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 4. งานผังเมือง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จาก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ก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ารวิเคราะห์ประเมินผลตามองค์ประกอบของมาตรฐานการควบคุมภายในตามระเบียบคณะกรรมการตรวจเงินแผ่นดินว่าด้วยการกำหนดมาตรฐานการควบคุมภายใน พ.ศ. ๒๕๔๔ พบความเสี่ยงใน ๓ งาน คือ ๑. งานก่อสร้าง ๒. งานออกแบบและควบคุมอาคาร  ๓. งานประสานสาธารณูปโภค จากการติดตามผลตามแบบรายงานการ พบว่า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</w:rPr>
              <w:t xml:space="preserve">1. 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กิจกรรมงานก่อสร้าง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โดย อบต. ได้ดำเนินการคือ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แต่งตั้งคณะกรรมการตรวจงานจ้าง  ติดตามและตรวจเป็นระยะๆ อย่างต่อเนื่อง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2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. กิจกรรมงานสำรวจออกแบบ  ควบคุมอาคาร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 โดย อบต. ได้ดำเนินการคือ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ดูแลให้คำปรึกษาแก่ประชาชนที่มาติดต่อขออนุญาตก่อสร้างดัดแปลงอาคาร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ให้คำแนะนำรายละเอียดเกี่ยวกับแบบแปลน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3.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กิจกรรมงาน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งานประสานสาธารณูปโภค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 มีการบำรุงรักษาระบบประปาเป็นประจำ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</w:tc>
      </w:tr>
    </w:tbl>
    <w:p w:rsidR="00F80881" w:rsidRPr="00F80881" w:rsidRDefault="00F80881" w:rsidP="00F80881">
      <w:pPr>
        <w:jc w:val="right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lastRenderedPageBreak/>
        <w:t>16</w:t>
      </w:r>
    </w:p>
    <w:p w:rsidR="00F80881" w:rsidRPr="00F80881" w:rsidRDefault="00F80881" w:rsidP="00F80881">
      <w:pPr>
        <w:jc w:val="right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/>
          <w:szCs w:val="32"/>
          <w:cs/>
        </w:rPr>
        <w:t>แบบ ป</w:t>
      </w:r>
      <w:r w:rsidRPr="00F80881">
        <w:rPr>
          <w:rFonts w:ascii="TH SarabunIT๙" w:hAnsi="TH SarabunIT๙" w:cs="TH SarabunIT๙" w:hint="cs"/>
          <w:szCs w:val="32"/>
          <w:cs/>
        </w:rPr>
        <w:t>ค</w:t>
      </w:r>
      <w:r w:rsidRPr="00F80881">
        <w:rPr>
          <w:rFonts w:ascii="TH SarabunIT๙" w:hAnsi="TH SarabunIT๙" w:cs="TH SarabunIT๙"/>
          <w:szCs w:val="32"/>
          <w:cs/>
        </w:rPr>
        <w:t>.</w:t>
      </w:r>
      <w:r w:rsidRPr="00F80881">
        <w:rPr>
          <w:rFonts w:ascii="TH SarabunIT๙" w:hAnsi="TH SarabunIT๙" w:cs="TH SarabunIT๙" w:hint="cs"/>
          <w:szCs w:val="32"/>
          <w:cs/>
        </w:rPr>
        <w:t>4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กองช่าง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ณ  วันที่ 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5"/>
        <w:gridCol w:w="4785"/>
      </w:tblGrid>
      <w:tr w:rsidR="00F80881" w:rsidRPr="00F80881" w:rsidTr="00F80881">
        <w:tc>
          <w:tcPr>
            <w:tcW w:w="457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F80881" w:rsidRPr="00F80881" w:rsidTr="00F80881">
        <w:tc>
          <w:tcPr>
            <w:tcW w:w="457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.  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กิจกรรมการควบคุม 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๓.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งานก่อสร้าง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กำหนดกิจกรรมขึ้นมาควบคุมดังนี้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แต่งตั้งคณะกรรมการตรวจงานจ้าง ติดตามและตรวจเป็นระยะๆ อย่างต่อเนื่องอินเตอร์เน็ต โทรศัพท์ โทรสาร การประชุม ปรับปรุงคำสั่ง โครงการพัฒนาบุคลากร  การติดต่อ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๓.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2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 กิจกรรมงานสำรวจออกแบบ  ควบคุมอาคาร 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กำหนดกิจกรรมขึ้นมาควบคุมดังนี้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จะต้องดูแลให้คำปรึกษาแก่ประชาชนที่มาติดต่อขออนุญาตก่อสร้างดัดแปลงอาคาร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ให้คำแนะนำรายละเอียดเกี่ยวกับแบบแปลน 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๓.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3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 กิจกรรมงาน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ประสานสาธารณูปโภค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กำหนดกิจกรรมขึ้นมาควบคุมดังนี้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-มีการซ่อมบำรุงรักษาเป็นประจำ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  สารสนเทศและการสื่อสาร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นำระบบสารสนเทศและการสื่อสาร  ทั้งระบบ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>ประสานงานทั้งภายในและภายนอก เป็นเครื่องช่วยในการบริหารความเสี่ยง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กิจกรรมงานก่อสร้าง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จะต้องสร้างความร่วมมือกับประชาชน  โดยให้ประชาชนเข้ามาดูแลสอดส่องผู้รับเหมาก่อสร้างประเมิลตามแบบรายงานผลการติดตามการปฏิบัติตามแผนการปรับปรุง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 กิจกรรมงานสำรวจออกแบบ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ควบคุมอาคาร 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จะต้องสร้างความร่วมมือกับประชาชน  ให้มีความรู้ความเข้าใจ  ขั้นตอนการปฏิบัติอย่างถูกต้อง  จัดทำคู่มือตามแนวทางมาตรฐานที่กำหนด เช่น ขั้นตอนการยื่นขออนุญาต เอกสารประกอบการยื่นขออนุญาต เอกสารประชาสัมพันธ์อื่นๆ ตามความเหมาะสม และการรับฟังความคิดเห็นจากประชาชนผู้ให้บริการเพื่อปรับปรุงการให้บริการให้มีประสิทธิภาพ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78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</w:tc>
      </w:tr>
    </w:tbl>
    <w:p w:rsidR="00F80881" w:rsidRPr="00F80881" w:rsidRDefault="00F80881" w:rsidP="00F80881">
      <w:pPr>
        <w:jc w:val="right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lastRenderedPageBreak/>
        <w:t>17</w:t>
      </w:r>
    </w:p>
    <w:p w:rsidR="00F80881" w:rsidRPr="00F80881" w:rsidRDefault="00F80881" w:rsidP="00F80881">
      <w:pPr>
        <w:jc w:val="right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/>
          <w:szCs w:val="32"/>
          <w:cs/>
        </w:rPr>
        <w:t>แบบ ป</w:t>
      </w:r>
      <w:r w:rsidRPr="00F80881">
        <w:rPr>
          <w:rFonts w:ascii="TH SarabunIT๙" w:hAnsi="TH SarabunIT๙" w:cs="TH SarabunIT๙" w:hint="cs"/>
          <w:szCs w:val="32"/>
          <w:cs/>
        </w:rPr>
        <w:t>ค</w:t>
      </w:r>
      <w:r w:rsidRPr="00F80881">
        <w:rPr>
          <w:rFonts w:ascii="TH SarabunIT๙" w:hAnsi="TH SarabunIT๙" w:cs="TH SarabunIT๙"/>
          <w:szCs w:val="32"/>
          <w:cs/>
        </w:rPr>
        <w:t>.</w:t>
      </w:r>
      <w:r w:rsidRPr="00F80881">
        <w:rPr>
          <w:rFonts w:ascii="TH SarabunIT๙" w:hAnsi="TH SarabunIT๙" w:cs="TH SarabunIT๙" w:hint="cs"/>
          <w:szCs w:val="32"/>
          <w:cs/>
        </w:rPr>
        <w:t>4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กองช่าง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ณ  วันที่ 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F80881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5"/>
        <w:gridCol w:w="4785"/>
      </w:tblGrid>
      <w:tr w:rsidR="00F80881" w:rsidRPr="00F80881" w:rsidTr="00F80881">
        <w:tc>
          <w:tcPr>
            <w:tcW w:w="457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F80881" w:rsidRPr="00F80881" w:rsidRDefault="00F80881" w:rsidP="00F80881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F80881" w:rsidRPr="00F80881" w:rsidTr="00F80881">
        <w:tc>
          <w:tcPr>
            <w:tcW w:w="457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กิจกรรมงาน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ประสานสาธารณูปโภค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มีการบำรุงรักษาอย่างต่อเนื่องและเป็นประจำ ส่งเจ้าหน้าที่เข้ารับการฝึกอบรมเพื่อเพิ่มพูนความรู้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๕. วิธีการติดตามประเมิลผล 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ใช้แบบสอบถามเป็นเครื่องมือในการติดตาม           ประเมิลผลการปฏิบัติงานอย่างต่อเนื่อง โดยเจ้าหน้าที่ผู้ปฏิบัติและหัวหน้ากองช่าง ผลการ 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๕.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กิจกรรมงานก่อสร้าง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 xml:space="preserve">  มีการควบคุมที่เพียงพอแล้ว  บรรลุวัตถุประสงค์ของการควบคุมได้ระดับหนึ่งแต่ยังคงมีจุดอ่อน คือเนื่องจากสภาพแวดล้อมขององค์การบริหารส่วนตำบลผู้รับเหมาก่อสร้างมีจำนวนน้อย  ไม่ค่อยจะมีผู้รับเหมารายอื่นมาซื้อซองในการสอบราคา   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๕.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กิจกรรมงานสำรวจออกแบบ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ควบคุมอาคาร  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 บรรลุวัตถุประสงค์ของการควบคุม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๕.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</w:t>
            </w:r>
            <w:r w:rsidRPr="00F80881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 กิจกรรมงาน</w:t>
            </w:r>
            <w:r w:rsidRPr="00F80881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ประสานสาธารณูปโภค</w:t>
            </w:r>
            <w:r w:rsidRPr="00F80881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บรรลุวัตถุประสงค์ของการควบคุมแต่ยังคงมีจุดอ่อน คือเนื่องจากสภาพแวดล้อมขององค์การบริหารส่วนตำบล</w:t>
            </w:r>
            <w:r w:rsidRPr="00F80881">
              <w:rPr>
                <w:rFonts w:ascii="TH SarabunIT๙" w:hAnsi="TH SarabunIT๙" w:cs="TH SarabunIT๙" w:hint="cs"/>
                <w:szCs w:val="32"/>
                <w:cs/>
              </w:rPr>
              <w:t>มีระดับน้ำใต้ดินน้อย</w:t>
            </w:r>
          </w:p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785" w:type="dxa"/>
          </w:tcPr>
          <w:p w:rsidR="00F80881" w:rsidRPr="00F80881" w:rsidRDefault="00F80881" w:rsidP="00F80881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</w:tc>
      </w:tr>
    </w:tbl>
    <w:p w:rsidR="00F80881" w:rsidRPr="00F80881" w:rsidRDefault="00F80881" w:rsidP="00F80881">
      <w:pPr>
        <w:jc w:val="center"/>
        <w:rPr>
          <w:rFonts w:ascii="TH SarabunIT๙" w:hAnsi="TH SarabunIT๙" w:cs="TH SarabunIT๙"/>
          <w:szCs w:val="32"/>
        </w:rPr>
      </w:pP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Cs w:val="32"/>
        </w:rPr>
      </w:pP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Cs w:val="32"/>
        </w:rPr>
      </w:pP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Cs w:val="32"/>
        </w:rPr>
      </w:pPr>
    </w:p>
    <w:p w:rsidR="00F80881" w:rsidRPr="00F80881" w:rsidRDefault="00F80881" w:rsidP="00F80881">
      <w:pPr>
        <w:jc w:val="center"/>
        <w:rPr>
          <w:rFonts w:ascii="TH SarabunIT๙" w:hAnsi="TH SarabunIT๙" w:cs="TH SarabunIT๙"/>
          <w:szCs w:val="32"/>
        </w:rPr>
      </w:pPr>
    </w:p>
    <w:p w:rsidR="00905D6B" w:rsidRPr="00F80881" w:rsidRDefault="00905D6B" w:rsidP="00905D6B">
      <w:pPr>
        <w:rPr>
          <w:rFonts w:ascii="TH SarabunIT๙" w:hAnsi="TH SarabunIT๙" w:cs="TH SarabunIT๙"/>
          <w:szCs w:val="32"/>
        </w:rPr>
      </w:pPr>
    </w:p>
    <w:p w:rsidR="00905D6B" w:rsidRPr="005C3191" w:rsidRDefault="00905D6B" w:rsidP="00905D6B">
      <w:pPr>
        <w:rPr>
          <w:rFonts w:ascii="TH SarabunIT๙" w:hAnsi="TH SarabunIT๙" w:cs="TH SarabunIT๙"/>
          <w:szCs w:val="32"/>
        </w:rPr>
      </w:pPr>
    </w:p>
    <w:p w:rsidR="00905D6B" w:rsidRPr="005C3191" w:rsidRDefault="00905D6B" w:rsidP="00905D6B">
      <w:pPr>
        <w:rPr>
          <w:rFonts w:ascii="TH SarabunIT๙" w:hAnsi="TH SarabunIT๙" w:cs="TH SarabunIT๙"/>
          <w:szCs w:val="32"/>
        </w:rPr>
      </w:pPr>
    </w:p>
    <w:p w:rsidR="00905D6B" w:rsidRDefault="00905D6B" w:rsidP="00905D6B">
      <w:pPr>
        <w:jc w:val="center"/>
        <w:rPr>
          <w:rFonts w:ascii="TH SarabunIT๙" w:hAnsi="TH SarabunIT๙" w:cs="TH SarabunIT๙"/>
          <w:szCs w:val="32"/>
        </w:rPr>
      </w:pPr>
    </w:p>
    <w:p w:rsidR="00F80881" w:rsidRDefault="00F80881" w:rsidP="00905D6B">
      <w:pPr>
        <w:jc w:val="center"/>
        <w:rPr>
          <w:rFonts w:ascii="TH SarabunIT๙" w:hAnsi="TH SarabunIT๙" w:cs="TH SarabunIT๙"/>
          <w:szCs w:val="32"/>
        </w:rPr>
      </w:pPr>
    </w:p>
    <w:p w:rsidR="00F80881" w:rsidRDefault="00F80881" w:rsidP="00905D6B">
      <w:pPr>
        <w:jc w:val="center"/>
        <w:rPr>
          <w:rFonts w:ascii="TH SarabunIT๙" w:hAnsi="TH SarabunIT๙" w:cs="TH SarabunIT๙"/>
          <w:szCs w:val="32"/>
        </w:rPr>
      </w:pPr>
    </w:p>
    <w:p w:rsidR="00F80881" w:rsidRDefault="00F80881" w:rsidP="00905D6B">
      <w:pPr>
        <w:jc w:val="center"/>
        <w:rPr>
          <w:rFonts w:ascii="TH SarabunIT๙" w:hAnsi="TH SarabunIT๙" w:cs="TH SarabunIT๙"/>
          <w:szCs w:val="32"/>
        </w:rPr>
      </w:pPr>
    </w:p>
    <w:p w:rsidR="0046736A" w:rsidRPr="0046736A" w:rsidRDefault="00F80881" w:rsidP="0046736A">
      <w:pPr>
        <w:tabs>
          <w:tab w:val="left" w:pos="1418"/>
        </w:tabs>
        <w:jc w:val="right"/>
        <w:rPr>
          <w:rFonts w:ascii="TH SarabunIT๙" w:hAnsi="TH SarabunIT๙" w:cs="TH SarabunIT๙"/>
          <w:b/>
          <w:bCs/>
        </w:rPr>
      </w:pPr>
      <w:r>
        <w:rPr>
          <w:rFonts w:hint="cs"/>
          <w:cs/>
        </w:rPr>
        <w:lastRenderedPageBreak/>
        <w:tab/>
      </w:r>
      <w:r w:rsidR="0046736A" w:rsidRPr="0046736A">
        <w:rPr>
          <w:rFonts w:ascii="TH SarabunIT๙" w:hAnsi="TH SarabunIT๙" w:cs="TH SarabunIT๙"/>
          <w:b/>
          <w:bCs/>
        </w:rPr>
        <w:t>18</w:t>
      </w:r>
    </w:p>
    <w:p w:rsidR="0046736A" w:rsidRPr="0046736A" w:rsidRDefault="0046736A" w:rsidP="00F80881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hint="cs"/>
          <w:cs/>
        </w:rPr>
        <w:tab/>
      </w:r>
      <w:r w:rsidRPr="0046736A">
        <w:rPr>
          <w:rFonts w:ascii="TH SarabunIT๙" w:hAnsi="TH SarabunIT๙" w:cs="TH SarabunIT๙" w:hint="cs"/>
          <w:b/>
          <w:bCs/>
          <w:szCs w:val="32"/>
          <w:u w:val="single"/>
          <w:cs/>
        </w:rPr>
        <w:t>สรุปผลการประเมิน</w:t>
      </w:r>
    </w:p>
    <w:p w:rsidR="0046736A" w:rsidRPr="0046736A" w:rsidRDefault="0046736A" w:rsidP="00F80881">
      <w:pPr>
        <w:tabs>
          <w:tab w:val="left" w:pos="1418"/>
        </w:tabs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>จากการวิเคราะห์สำรวจ องค์การบริหารส่วนตำบลสุโสะ มีความเสี่ยง 18 กิจกรรม คือ</w:t>
      </w:r>
    </w:p>
    <w:p w:rsidR="00F80881" w:rsidRPr="00F80881" w:rsidRDefault="0046736A" w:rsidP="00F80881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Cs w:val="32"/>
          <w:u w:val="single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</w:r>
      <w:r w:rsidR="00F80881" w:rsidRPr="00F80881">
        <w:rPr>
          <w:rFonts w:ascii="TH SarabunIT๙" w:hAnsi="TH SarabunIT๙" w:cs="TH SarabunIT๙"/>
          <w:b/>
          <w:bCs/>
          <w:szCs w:val="32"/>
          <w:u w:val="single"/>
          <w:cs/>
        </w:rPr>
        <w:t>สำนักปลัด</w:t>
      </w:r>
    </w:p>
    <w:p w:rsidR="00F80881" w:rsidRPr="00F80881" w:rsidRDefault="00F80881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/>
          <w:szCs w:val="32"/>
          <w:cs/>
        </w:rPr>
        <w:tab/>
        <w:t>๑. กิจกรรมโครงการจัดแผนพัฒนาตำบล/โครงการทำประชาคมอยู่ระหว่างการควบคุมให้ประสบความสำเร็จเพราะปัจจุบันโครงการในแผนสามปีมีจำนวนมากไม่สามารถนำมาจัดทำเป็นข้อบัญญัติงบประมาณรายจ่ายประจำปีได้ทั้งหมดเนื่องจากประชาชนยังขาดการมีส่วนร่วมในกระบวนการจัดทำแผนพัฒนา</w:t>
      </w:r>
    </w:p>
    <w:p w:rsidR="00F80881" w:rsidRPr="00F80881" w:rsidRDefault="00F80881" w:rsidP="00F80881">
      <w:pPr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szCs w:val="32"/>
          <w:cs/>
        </w:rPr>
        <w:tab/>
        <w:t>๒. กิจกรรมผู้สูงอายุและผู้ด้อยโอกาส เป็นความเสี่ยงที่เกิดจากความล่าช้าในการปฏิบัติงานเกิดความผิดพลาดในการเบิกจ่ายเบี้ยยังชีพมีการย้ายหรือเสียชีวิตโดยไม่แจ้งเจ้าหน้าที่</w:t>
      </w:r>
      <w:r w:rsidRPr="00F80881">
        <w:rPr>
          <w:rFonts w:ascii="TH SarabunIT๙" w:hAnsi="TH SarabunIT๙" w:cs="TH SarabunIT๙"/>
          <w:szCs w:val="32"/>
        </w:rPr>
        <w:tab/>
      </w:r>
      <w:r w:rsidRPr="00F80881">
        <w:rPr>
          <w:rFonts w:ascii="TH SarabunIT๙" w:hAnsi="TH SarabunIT๙" w:cs="TH SarabunIT๙"/>
          <w:szCs w:val="32"/>
        </w:rPr>
        <w:tab/>
      </w:r>
    </w:p>
    <w:p w:rsidR="00F80881" w:rsidRPr="00F80881" w:rsidRDefault="00F80881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  <w:t>3. กิจกรรมป้องกันและช่วยเหลือประชาชนจากโรคติดต่อเป็นความเสี่ยงที่เกิดจากการพบผู้ป่วยโรคไข้เลือดออกในเขตพื้นที่และมีลูกน้ำยุงลายกระจายตัวอยู่ทั่วไปในหมู่บ้าน</w:t>
      </w: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szCs w:val="32"/>
          <w:cs/>
        </w:rPr>
        <w:tab/>
      </w:r>
    </w:p>
    <w:p w:rsidR="00F80881" w:rsidRPr="00F80881" w:rsidRDefault="00F80881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  <w:t>4. กิจกรรมป้องกันและบรรเทาสาธารณภัยยังพบความเสี่ยงเพราะลักษณะพื้นที่อยู่ในเขตมรสุมการเกิดสาธารณภัยจึงพบบ่อย การให้ความช่วยเหลือผู้ประสบภัยไม่ทันท่วงทีขาดวัสดุอุปกรณ์ที่มีประสิทธิภาพในการปฏิบัติงาน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</w:r>
    </w:p>
    <w:p w:rsidR="00F80881" w:rsidRPr="00F80881" w:rsidRDefault="00F80881" w:rsidP="00F80881">
      <w:pPr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szCs w:val="32"/>
          <w:cs/>
        </w:rPr>
        <w:tab/>
        <w:t>5. กิจกรรมงานบริหารงานบุคคลยังพบความเสี่ยงเกี่ยวกับการพัฒนาพนักงานส่วนตำบล ลูกจ้างประจำ พนักงานจ้างยังไม่เหมาะสมและขาดความต่อเนื่อง เนื่องจากขาดการอบรมในสายงาน</w:t>
      </w:r>
    </w:p>
    <w:p w:rsidR="00F80881" w:rsidRPr="00F80881" w:rsidRDefault="00F80881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  <w:t>6. กิจกรรมงานสารบรรณยังพบความเสี่ยงเพราะ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</w:r>
    </w:p>
    <w:p w:rsidR="00F80881" w:rsidRPr="00F80881" w:rsidRDefault="00F80881" w:rsidP="00F80881">
      <w:pPr>
        <w:tabs>
          <w:tab w:val="left" w:pos="1418"/>
        </w:tabs>
        <w:ind w:left="142" w:firstLine="72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  <w:t>7. กิจกรรมป้องกันและแก้ไขปัญหายาเสพติดเป็นความเสี่ยงที่เกิดจากเยาวชนยังมีพฤติกรรมเลียนแบบ และพฤติกรรมการอยากทดลอง</w:t>
      </w:r>
    </w:p>
    <w:p w:rsidR="00F80881" w:rsidRPr="00F80881" w:rsidRDefault="0046736A" w:rsidP="0046736A">
      <w:pPr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 w:rsidR="00F80881" w:rsidRPr="00F80881">
        <w:rPr>
          <w:rFonts w:ascii="TH SarabunIT๙" w:hAnsi="TH SarabunIT๙" w:cs="TH SarabunIT๙"/>
          <w:szCs w:val="32"/>
          <w:cs/>
        </w:rPr>
        <w:tab/>
        <w:t>8. กิจกรรมการควบคุมความเสี่ยงด้านการบริหารสถานศึกษาเป็นความเสี่ยงที่เกิด การจัดทำบัญชี/พัสดุ ขาดประสิทธิภาพเนื่องจากองค์กรขาดเจ้าหน้าที่ที่มีความรู้ ความสามารถในการปฏิบัติหน้าที่โดยตรง</w:t>
      </w:r>
    </w:p>
    <w:p w:rsidR="00F80881" w:rsidRPr="00F80881" w:rsidRDefault="00F80881" w:rsidP="00F80881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szCs w:val="32"/>
          <w:cs/>
        </w:rPr>
        <w:tab/>
        <w:t>9. กิจกรรมควบคุมความเสี่ยงด้านบุคลากรทางการศึกษาเป็นความเสี่ยงที่เกิดจากผู้ดูแลเด็กมีมากเกินกว่าจำนวนเด็กที่ได้รับการศึกษา</w:t>
      </w:r>
      <w:r w:rsidRPr="00F80881">
        <w:rPr>
          <w:rFonts w:ascii="TH SarabunIT๙" w:hAnsi="TH SarabunIT๙" w:cs="TH SarabunIT๙"/>
          <w:b/>
          <w:bCs/>
          <w:szCs w:val="32"/>
          <w:cs/>
        </w:rPr>
        <w:tab/>
      </w:r>
      <w:r w:rsidRPr="00F80881">
        <w:rPr>
          <w:rFonts w:ascii="TH SarabunIT๙" w:hAnsi="TH SarabunIT๙" w:cs="TH SarabunIT๙"/>
          <w:b/>
          <w:bCs/>
          <w:szCs w:val="32"/>
          <w:cs/>
        </w:rPr>
        <w:tab/>
      </w:r>
    </w:p>
    <w:p w:rsidR="00F80881" w:rsidRPr="00F80881" w:rsidRDefault="00F80881" w:rsidP="00F80881">
      <w:pPr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b/>
          <w:bCs/>
          <w:szCs w:val="32"/>
          <w:u w:val="single"/>
          <w:cs/>
        </w:rPr>
        <w:t>กองคลัง</w:t>
      </w:r>
    </w:p>
    <w:p w:rsidR="00F80881" w:rsidRPr="00F80881" w:rsidRDefault="00F80881" w:rsidP="00F80881">
      <w:pPr>
        <w:ind w:firstLine="144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>10. กิจกรรมการเงินและบัญชี เป็นความเสี่ยงที่เกิดจากระเบียบเกี่ยวกับการเงินและบัญชีมีความซับซ้อน การจัดทำข้อมูลยังไม่ครบถ้วนตามหลักเกณฑ์</w:t>
      </w:r>
    </w:p>
    <w:p w:rsidR="00F80881" w:rsidRPr="00F80881" w:rsidRDefault="00F80881" w:rsidP="00F80881">
      <w:pPr>
        <w:ind w:firstLine="144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>11. กิจกรมการจัดเก็บรายได้เป็นความเสี่ยงที่เกิดจากประชาชนผู้เสียภาษีไม่เข้าใจการชำระภาษีและค่าธรรมเนียมต่างๆ ไม่ทราบกำหนดเวลาในการชำระภาษีทำให้มีลูกหนี้ค้างชำระจำนวนมาก ประชาชนไม่มายื่นแบบชำระภาษีแม้เจ้าหน้าที่ออกสำรวจภาษีแล้ว</w:t>
      </w:r>
    </w:p>
    <w:p w:rsidR="00F80881" w:rsidRPr="00F80881" w:rsidRDefault="00F80881" w:rsidP="00F80881">
      <w:pPr>
        <w:tabs>
          <w:tab w:val="left" w:pos="1418"/>
        </w:tabs>
        <w:ind w:left="142" w:firstLine="72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  <w:t>12. กิจกรรมการจัดซื้อจัดจ้างเป็นความเสี่ยงที่เกิดจากการจัดซื้อ/จัดจ้างบางครั้งทำอย่างเร่งด่วนการตีและความเข้าใจความระเบียบข้อกฎหมายที่ไม่ชัดเจน</w:t>
      </w:r>
      <w:r w:rsidRPr="00F80881">
        <w:rPr>
          <w:rFonts w:ascii="TH SarabunIT๙" w:hAnsi="TH SarabunIT๙" w:cs="TH SarabunIT๙"/>
          <w:szCs w:val="32"/>
          <w:cs/>
        </w:rPr>
        <w:tab/>
      </w:r>
    </w:p>
    <w:p w:rsidR="00F80881" w:rsidRPr="00F80881" w:rsidRDefault="00F80881" w:rsidP="00F80881">
      <w:pPr>
        <w:ind w:firstLine="144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>13. กิจกรรมการตรวจฎีกาก่อนการอนุมัติเบิกจ่ายเงินงบประมาณ เป็นความเสี่ยงที่เกิดขึ้นจากเอกสารประกอบฎีกาไม่ครบถ้วนการลงลายมือชื่อไม่ครบถ้วน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</w:r>
      <w:r w:rsidRPr="00F80881">
        <w:rPr>
          <w:rFonts w:ascii="TH SarabunIT๙" w:hAnsi="TH SarabunIT๙" w:cs="TH SarabunIT๙"/>
          <w:szCs w:val="32"/>
          <w:cs/>
        </w:rPr>
        <w:tab/>
      </w:r>
    </w:p>
    <w:p w:rsidR="00F80881" w:rsidRPr="00F80881" w:rsidRDefault="00F80881" w:rsidP="00F80881">
      <w:pPr>
        <w:tabs>
          <w:tab w:val="left" w:pos="1418"/>
        </w:tabs>
        <w:jc w:val="thaiDistribute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/>
          <w:szCs w:val="32"/>
          <w:cs/>
        </w:rPr>
        <w:tab/>
        <w:t>14. กิจกรรมทะเบียนพาณิชย์ เป็นความเสี่ยงที่เกิดจากการแจ้งข้อมูลของผู้ประกอบการเป็นข้อมูลเท็จ การจัดทำข้อมูลยังไม่ครบถ้วนตามหลักเกณฑ์</w:t>
      </w:r>
    </w:p>
    <w:p w:rsidR="0046736A" w:rsidRDefault="00F80881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</w:rPr>
        <w:tab/>
      </w:r>
    </w:p>
    <w:p w:rsidR="0046736A" w:rsidRDefault="0046736A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ab/>
      </w:r>
    </w:p>
    <w:p w:rsidR="0046736A" w:rsidRPr="0046736A" w:rsidRDefault="0046736A" w:rsidP="0046736A">
      <w:pPr>
        <w:tabs>
          <w:tab w:val="left" w:pos="1418"/>
        </w:tabs>
        <w:ind w:firstLine="720"/>
        <w:jc w:val="right"/>
        <w:rPr>
          <w:rFonts w:ascii="TH SarabunIT๙" w:hAnsi="TH SarabunIT๙" w:cs="TH SarabunIT๙"/>
          <w:b/>
          <w:bCs/>
          <w:szCs w:val="32"/>
        </w:rPr>
      </w:pPr>
      <w:r w:rsidRPr="0046736A">
        <w:rPr>
          <w:rFonts w:ascii="TH SarabunIT๙" w:hAnsi="TH SarabunIT๙" w:cs="TH SarabunIT๙"/>
          <w:b/>
          <w:bCs/>
          <w:szCs w:val="32"/>
        </w:rPr>
        <w:lastRenderedPageBreak/>
        <w:t>19</w:t>
      </w:r>
    </w:p>
    <w:p w:rsidR="00F80881" w:rsidRPr="00F80881" w:rsidRDefault="0046736A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</w:rPr>
        <w:tab/>
      </w:r>
      <w:r w:rsidR="00F80881" w:rsidRPr="00F80881">
        <w:rPr>
          <w:rFonts w:ascii="TH SarabunIT๙" w:hAnsi="TH SarabunIT๙" w:cs="TH SarabunIT๙"/>
          <w:szCs w:val="32"/>
        </w:rPr>
        <w:t xml:space="preserve">15. </w:t>
      </w:r>
      <w:r w:rsidR="00F80881" w:rsidRPr="00F80881">
        <w:rPr>
          <w:rFonts w:ascii="TH SarabunIT๙" w:hAnsi="TH SarabunIT๙" w:cs="TH SarabunIT๙"/>
          <w:szCs w:val="32"/>
          <w:cs/>
        </w:rPr>
        <w:t xml:space="preserve">กิจกรรมการบันทึกข้อมูลในระบบ </w:t>
      </w:r>
      <w:r w:rsidR="00F80881" w:rsidRPr="00F80881">
        <w:rPr>
          <w:rFonts w:ascii="TH SarabunIT๙" w:hAnsi="TH SarabunIT๙" w:cs="TH SarabunIT๙"/>
          <w:szCs w:val="32"/>
        </w:rPr>
        <w:t xml:space="preserve">E-lass </w:t>
      </w:r>
      <w:r w:rsidR="00F80881" w:rsidRPr="00F80881">
        <w:rPr>
          <w:rFonts w:ascii="TH SarabunIT๙" w:hAnsi="TH SarabunIT๙" w:cs="TH SarabunIT๙"/>
          <w:szCs w:val="32"/>
          <w:cs/>
        </w:rPr>
        <w:t>เป็นความเสี่ยงที่เกิดจากผู้ปฏิบัติงานทำงานในห้วงเวลาที่กำหนด ผู้ปฏิบัติงานขาดความรู้ ความเข้าใจในระบบการปฏิบัติงาน ผู้ปฏิบัติงานไม่ได้สำรองข้อมูลไว้เพิ่มเติม ทำให้บางครั้งข้อมูลขาดหาย</w:t>
      </w:r>
    </w:p>
    <w:p w:rsidR="00F80881" w:rsidRPr="00F80881" w:rsidRDefault="00F80881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Cs w:val="32"/>
          <w:u w:val="single"/>
          <w:cs/>
        </w:rPr>
      </w:pP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b/>
          <w:bCs/>
          <w:szCs w:val="32"/>
          <w:u w:val="single"/>
          <w:cs/>
        </w:rPr>
        <w:t>กองช่าง</w:t>
      </w:r>
    </w:p>
    <w:p w:rsidR="00F80881" w:rsidRPr="00F80881" w:rsidRDefault="00F80881" w:rsidP="00F80881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  <w:t>16. กิจกรรมงานก่อสร้างมีการควบคุมที่เพียงพอแล้ว บรรลุวัตถุประสงค์ของการควบคุมได้ระดับหนึ่ง แต่ยังคงมีจุดอ่อน คือเนื่องจากสภาพแวดล้อมขององค์การบริหารส่วนตำบลผู้รับเหมาก่อสร้างมีจำนวนน้อย ไม่ค่อยจะมีผู้รับจ้างรายใหม่</w:t>
      </w:r>
    </w:p>
    <w:p w:rsidR="00F80881" w:rsidRPr="00F80881" w:rsidRDefault="00F80881" w:rsidP="00F80881">
      <w:pPr>
        <w:jc w:val="thaiDistribute"/>
        <w:rPr>
          <w:rFonts w:ascii="TH SarabunIT๙" w:hAnsi="TH SarabunIT๙" w:cs="TH SarabunIT๙"/>
          <w:szCs w:val="32"/>
          <w:cs/>
        </w:rPr>
      </w:pP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szCs w:val="32"/>
          <w:cs/>
        </w:rPr>
        <w:tab/>
        <w:t>17. กิจกรรมงานสำรวจออกแบบ ควบคุมอาคารเป็นความเสี่ยงที่เกิดจากงานล่าช้าผู้รับจ้างบางรายไม่ปฏิบัติตามสัญญาทำให้เกิดความล่าช้าในการก่อสร้างการนำวัสดุที่ไม่มีคุณภาพตามมาตรฐานมาใช้ในการก่อสร้าง</w:t>
      </w:r>
    </w:p>
    <w:p w:rsidR="00F80881" w:rsidRPr="00F80881" w:rsidRDefault="00F80881" w:rsidP="00F80881">
      <w:pPr>
        <w:tabs>
          <w:tab w:val="left" w:pos="1418"/>
        </w:tabs>
        <w:jc w:val="thaiDistribute"/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</w:r>
      <w:r w:rsidRPr="00F80881">
        <w:rPr>
          <w:rFonts w:ascii="TH SarabunIT๙" w:hAnsi="TH SarabunIT๙" w:cs="TH SarabunIT๙"/>
          <w:szCs w:val="32"/>
          <w:cs/>
        </w:rPr>
        <w:tab/>
        <w:t>18. กิจกรรมงานการประสานสาธารณูปโภค มีการควบคุมที่เพียงพอแล้ว บรรลุวัตถุประสงค์</w:t>
      </w:r>
      <w:r w:rsidRPr="00F80881">
        <w:rPr>
          <w:rFonts w:ascii="TH SarabunIT๙" w:hAnsi="TH SarabunIT๙" w:cs="TH SarabunIT๙"/>
          <w:spacing w:val="6"/>
          <w:szCs w:val="32"/>
          <w:cs/>
        </w:rPr>
        <w:t xml:space="preserve">ของการควบคุมแต่ยังคงมีจุดอ่อน คือเนื่องจากสภาพแวดล้อมขององค์การบริหารส่วนตำบลมีระดับน้ำใต้ดินน้อย </w:t>
      </w:r>
      <w:r w:rsidRPr="00F80881">
        <w:rPr>
          <w:rFonts w:ascii="TH SarabunIT๙" w:hAnsi="TH SarabunIT๙" w:cs="TH SarabunIT๙"/>
          <w:szCs w:val="32"/>
          <w:cs/>
        </w:rPr>
        <w:t>ท่อน้ำประปารั่วซึม และระบบปั๊มน้ำชำรุด เจ้าหน้าที่ผู้รับผิดชอบยังต้องควบคุมต่อไป</w:t>
      </w:r>
    </w:p>
    <w:p w:rsidR="00F80881" w:rsidRPr="00F80881" w:rsidRDefault="00F80881" w:rsidP="00F80881">
      <w:pPr>
        <w:rPr>
          <w:rFonts w:ascii="TH SarabunIT๙" w:hAnsi="TH SarabunIT๙" w:cs="TH SarabunIT๙"/>
          <w:szCs w:val="32"/>
        </w:rPr>
      </w:pPr>
      <w:r w:rsidRPr="00F80881">
        <w:rPr>
          <w:rFonts w:ascii="TH SarabunIT๙" w:hAnsi="TH SarabunIT๙" w:cs="TH SarabunIT๙"/>
          <w:szCs w:val="32"/>
          <w:cs/>
        </w:rPr>
        <w:tab/>
      </w:r>
    </w:p>
    <w:p w:rsidR="00F80881" w:rsidRPr="00F80881" w:rsidRDefault="00F80881" w:rsidP="004E4AFC">
      <w:pPr>
        <w:rPr>
          <w:rFonts w:ascii="TH SarabunIT๙" w:hAnsi="TH SarabunIT๙" w:cs="TH SarabunIT๙"/>
          <w:szCs w:val="32"/>
        </w:rPr>
      </w:pPr>
    </w:p>
    <w:p w:rsidR="002863E8" w:rsidRDefault="002863E8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E636DF" w:rsidRPr="005C3191" w:rsidRDefault="00E636DF" w:rsidP="00E636DF">
      <w:pPr>
        <w:jc w:val="thaiDistribute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 xml:space="preserve">ลายมือชื่อ        </w:t>
      </w:r>
    </w:p>
    <w:p w:rsidR="00E636DF" w:rsidRPr="005C3191" w:rsidRDefault="00E636DF" w:rsidP="00E636DF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 xml:space="preserve">      (นายสมคิด  รองเดช)</w:t>
      </w:r>
    </w:p>
    <w:p w:rsidR="00E636DF" w:rsidRPr="005C3191" w:rsidRDefault="00E636DF" w:rsidP="00E636DF">
      <w:pPr>
        <w:jc w:val="thaiDistribute"/>
        <w:rPr>
          <w:rFonts w:ascii="TH SarabunIT๙" w:hAnsi="TH SarabunIT๙" w:cs="TH SarabunIT๙"/>
          <w:szCs w:val="32"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 xml:space="preserve">                   นายกองค์การบริหารส่วนตำบลสุโสะ</w:t>
      </w:r>
    </w:p>
    <w:p w:rsidR="00E636DF" w:rsidRPr="005C3191" w:rsidRDefault="00E636DF" w:rsidP="00E636DF">
      <w:pPr>
        <w:jc w:val="thaiDistribute"/>
        <w:rPr>
          <w:rFonts w:ascii="TH SarabunIT๙" w:hAnsi="TH SarabunIT๙" w:cs="TH SarabunIT๙"/>
          <w:szCs w:val="32"/>
          <w:cs/>
        </w:rPr>
      </w:pP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</w:r>
      <w:r w:rsidRPr="005C3191">
        <w:rPr>
          <w:rFonts w:ascii="TH SarabunIT๙" w:hAnsi="TH SarabunIT๙" w:cs="TH SarabunIT๙"/>
          <w:szCs w:val="32"/>
          <w:cs/>
        </w:rPr>
        <w:tab/>
        <w:t xml:space="preserve">             วันที่  </w:t>
      </w:r>
      <w:r>
        <w:rPr>
          <w:rFonts w:ascii="TH SarabunIT๙" w:hAnsi="TH SarabunIT๙" w:cs="TH SarabunIT๙"/>
          <w:szCs w:val="32"/>
          <w:cs/>
        </w:rPr>
        <w:t>2</w:t>
      </w:r>
      <w:r>
        <w:rPr>
          <w:rFonts w:ascii="TH SarabunIT๙" w:hAnsi="TH SarabunIT๙" w:cs="TH SarabunIT๙" w:hint="cs"/>
          <w:szCs w:val="32"/>
          <w:cs/>
        </w:rPr>
        <w:t>9พฤศจิกายน</w:t>
      </w:r>
      <w:r w:rsidRPr="005C3191">
        <w:rPr>
          <w:rFonts w:ascii="TH SarabunIT๙" w:hAnsi="TH SarabunIT๙" w:cs="TH SarabunIT๙"/>
          <w:szCs w:val="32"/>
          <w:cs/>
        </w:rPr>
        <w:t xml:space="preserve">  ๒๕61</w:t>
      </w:r>
    </w:p>
    <w:p w:rsidR="00E636DF" w:rsidRPr="005C3191" w:rsidRDefault="00E636DF" w:rsidP="00E636DF">
      <w:pPr>
        <w:jc w:val="center"/>
        <w:rPr>
          <w:rFonts w:ascii="TH SarabunIT๙" w:hAnsi="TH SarabunIT๙" w:cs="TH SarabunIT๙"/>
          <w:szCs w:val="32"/>
          <w:cs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423E6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p w:rsidR="00656061" w:rsidRDefault="00656061" w:rsidP="00905D6B">
      <w:pPr>
        <w:jc w:val="center"/>
        <w:rPr>
          <w:rFonts w:ascii="TH SarabunIT๙" w:hAnsi="TH SarabunIT๙" w:cs="TH SarabunIT๙"/>
          <w:szCs w:val="32"/>
        </w:rPr>
        <w:sectPr w:rsidR="00656061" w:rsidSect="005C3191">
          <w:pgSz w:w="11906" w:h="16838"/>
          <w:pgMar w:top="1134" w:right="1134" w:bottom="851" w:left="1701" w:header="720" w:footer="720" w:gutter="0"/>
          <w:cols w:space="720"/>
          <w:docGrid w:linePitch="360"/>
        </w:sectPr>
      </w:pP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20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szCs w:val="32"/>
        </w:rPr>
      </w:pPr>
      <w:r w:rsidRPr="00656061">
        <w:rPr>
          <w:rFonts w:ascii="TH SarabunIT๙" w:eastAsiaTheme="minorHAnsi" w:hAnsi="TH SarabunIT๙" w:cs="TH SarabunIT๙" w:hint="cs"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8" w:type="dxa"/>
        <w:tblInd w:w="-1026" w:type="dxa"/>
        <w:tblLook w:val="04A0"/>
      </w:tblPr>
      <w:tblGrid>
        <w:gridCol w:w="3402"/>
        <w:gridCol w:w="2127"/>
        <w:gridCol w:w="2551"/>
        <w:gridCol w:w="2410"/>
        <w:gridCol w:w="2126"/>
        <w:gridCol w:w="1843"/>
        <w:gridCol w:w="1559"/>
      </w:tblGrid>
      <w:tr w:rsidR="007B01E1" w:rsidRPr="00656061" w:rsidTr="007B01E1">
        <w:tc>
          <w:tcPr>
            <w:tcW w:w="3402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127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1843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(9)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7B01E1" w:rsidRPr="00656061" w:rsidTr="007B01E1">
        <w:tc>
          <w:tcPr>
            <w:tcW w:w="3402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๑.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กิจกรรมการจัดทำแผนพัฒนาตำบลโครงการจัดทำประชาคม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เพื่อการเตรียมโครงการต่าง ๆ ให้อยู่ในลักษณะที่พร้อมจะบรรจุในเอกสารงบประมาณประจำปีและนำไปปฏิบัติได้ทันทีเมื่อได้รับงบประมาณ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7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๑.แผนพัฒนายังไม่สามารถแก้ไขปัญหาความต้องการของประชาชนได้อย่างแท้จริง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๒.การจัดทำข้อบัญญัติงบประมาณรายจ่ายประจำปีไม่ครอบคลุมตามแผนพัฒนา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  <w:r w:rsidRPr="00656061">
              <w:rPr>
                <w:rFonts w:ascii="TH SarabunIT๙" w:eastAsiaTheme="minorHAnsi" w:hAnsi="TH SarabunIT๙" w:cs="TH SarabunIT๙"/>
                <w:spacing w:val="-8"/>
                <w:cs/>
              </w:rPr>
              <w:t>๑.วางแผนการจัดทำงบประมาณให้สมดุลต่อการใช้จ่ายและสอดคล้องกับแผนพัฒนาตำบลให้คำนึงงบประมาณของ อบต. ในการจัดทำแผนพัฒนาสามปี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8"/>
                <w:cs/>
              </w:rPr>
              <w:t>2.สร้างความรู้กับประชาคม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8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8"/>
                <w:cs/>
              </w:rPr>
              <w:t>3. ปรึกษาหารือกับกองช่าง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เนื่องจากประชาชนไม่ให้ความสนใจในการจัดทำประชาคม เพราะทุกคนคิดว่าเป็นเรื่องที่ไกลตัว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  <w:r w:rsidRPr="00656061">
              <w:rPr>
                <w:rFonts w:ascii="TH SarabunIT๙" w:eastAsiaTheme="minorHAnsi" w:hAnsi="TH SarabunIT๙" w:cs="TH SarabunIT๙"/>
                <w:spacing w:val="-14"/>
                <w:cs/>
              </w:rPr>
              <w:t>๑. แผนพัฒนายังไม่สามารถแก้ไขปัญหาความต้องการของประชาชนได้อย่างแท้จริง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22"/>
              </w:rPr>
            </w:pPr>
            <w:r w:rsidRPr="00656061">
              <w:rPr>
                <w:rFonts w:ascii="TH SarabunIT๙" w:eastAsiaTheme="minorHAnsi" w:hAnsi="TH SarabunIT๙" w:cs="TH SarabunIT๙"/>
                <w:spacing w:val="-22"/>
                <w:cs/>
              </w:rPr>
              <w:t>๒.การจัดทำข้อบัญญัติงบประมาณรายจ่ายประจำปีไม่ครอบคลุมตามแผนพัฒนา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</w:p>
        </w:tc>
        <w:tc>
          <w:tcPr>
            <w:tcW w:w="1843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  <w:r w:rsidRPr="00656061">
              <w:rPr>
                <w:rFonts w:ascii="TH SarabunIT๙" w:eastAsiaTheme="minorHAnsi" w:hAnsi="TH SarabunIT๙" w:cs="TH SarabunIT๙"/>
                <w:spacing w:val="-14"/>
                <w:cs/>
              </w:rPr>
              <w:t>๑.วางแผนการจัดทำงบประมาณให้สมดุลต่อการใช้จ่ายและสอดคล้องกับแผนพัฒนาตำบล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24"/>
              </w:rPr>
            </w:pPr>
            <w:r w:rsidRPr="00656061">
              <w:rPr>
                <w:rFonts w:ascii="TH SarabunIT๙" w:eastAsiaTheme="minorHAnsi" w:hAnsi="TH SarabunIT๙" w:cs="TH SarabunIT๙"/>
                <w:spacing w:val="-24"/>
                <w:cs/>
              </w:rPr>
              <w:t>๒</w:t>
            </w:r>
            <w:r w:rsidRPr="00656061">
              <w:rPr>
                <w:rFonts w:ascii="TH SarabunIT๙" w:eastAsiaTheme="minorHAnsi" w:hAnsi="TH SarabunIT๙" w:cs="TH SarabunIT๙"/>
                <w:spacing w:val="-24"/>
              </w:rPr>
              <w:t>.</w:t>
            </w:r>
            <w:r w:rsidRPr="00656061">
              <w:rPr>
                <w:rFonts w:ascii="TH SarabunIT๙" w:eastAsiaTheme="minorHAnsi" w:hAnsi="TH SarabunIT๙" w:cs="TH SarabunIT๙"/>
                <w:spacing w:val="-24"/>
                <w:cs/>
              </w:rPr>
              <w:t>เรียงลำดับความสำคัญของโครงการที่บรรจุในแผนพัฒนาตำบล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สำนักปลัด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cs/>
              </w:rPr>
            </w:pPr>
          </w:p>
        </w:tc>
      </w:tr>
    </w:tbl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Pr="0065606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/>
          <w:b/>
          <w:bCs/>
          <w:szCs w:val="32"/>
        </w:rPr>
        <w:lastRenderedPageBreak/>
        <w:t>21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8" w:type="dxa"/>
        <w:tblInd w:w="-1026" w:type="dxa"/>
        <w:tblLook w:val="04A0"/>
      </w:tblPr>
      <w:tblGrid>
        <w:gridCol w:w="3050"/>
        <w:gridCol w:w="2337"/>
        <w:gridCol w:w="2551"/>
        <w:gridCol w:w="2410"/>
        <w:gridCol w:w="2126"/>
        <w:gridCol w:w="1985"/>
        <w:gridCol w:w="1559"/>
      </w:tblGrid>
      <w:tr w:rsidR="00656061" w:rsidRPr="00656061" w:rsidTr="007B01E1">
        <w:tc>
          <w:tcPr>
            <w:tcW w:w="305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337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1985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(9)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656061" w:rsidRPr="00656061" w:rsidTr="007B01E1">
        <w:tc>
          <w:tcPr>
            <w:tcW w:w="3050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 xml:space="preserve">2. 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กิจกรรมผู้สูงอายุและผู้ด้อยโอกาส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เพื่อให้การปฏิบัติงานด้านพัฒนาชุมชนเป็นไปด้วยความเรียบร้อยถูกต้องตามระเบียบและตอบสนองความต้องการของประชาชน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337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 xml:space="preserve"> เกิดความล่าช้าในการปฏิบัติงาน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 xml:space="preserve"> เกิดความผิดพลาดในการเบิกจ่ายเบี้ยยังชีพ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 xml:space="preserve"> มีการย้าย/เสียชีวิตโดยไม่แจ้ง จนท.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 xml:space="preserve"> รณรงค์ประชาสัมพันธ์ให้มาลงทะเบียนผู้สูงอายุและผู้ด้อยโอกาส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ประสานความร่วมมือจากผู้นำชุมชนในการแจ้งข่าวสาร</w:t>
            </w:r>
          </w:p>
        </w:tc>
        <w:tc>
          <w:tcPr>
            <w:tcW w:w="2410" w:type="dxa"/>
          </w:tcPr>
          <w:p w:rsidR="00656061" w:rsidRPr="00656061" w:rsidRDefault="00656061" w:rsidP="00656061">
            <w:pPr>
              <w:rPr>
                <w:rFonts w:ascii="TH SarabunIT๙" w:eastAsia="Calibri" w:hAnsi="TH SarabunIT๙" w:cs="TH SarabunIT๙"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cs/>
              </w:rPr>
              <w:t>เนื่องจากสภาพพื้นที่ของแต่ละหมู่บ้านอยู่ไกลจึงทำให้การติดต่อประสานงานค่อนข้างยาก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เกิดความล่าช้าในการปฏิบัติงาน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 xml:space="preserve"> เกิดความผิดพลาดในการเบิกจ่ายเบี้ยยังชีพ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 xml:space="preserve"> มีการย้าย/เสียชีวิตโดยไม่แจ้ง</w:t>
            </w: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เจ้าหน้าที่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ไม่ค่อยได้รับความร่วมมือจา</w:t>
            </w: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กผู้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ประสานงาน</w:t>
            </w:r>
          </w:p>
        </w:tc>
        <w:tc>
          <w:tcPr>
            <w:tcW w:w="1985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รณรงค์ประชาสัมพันธ์ให้มาลงทะเบียนผู้สูงอายุและผู้ด้อยโอกาส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ประสานความร่วมมือจากผู้นำชุมชนในการแจ้งข่าวสาร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สำนักลัด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cs/>
              </w:rPr>
            </w:pPr>
          </w:p>
        </w:tc>
      </w:tr>
    </w:tbl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Pr="0065606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656061" w:rsidP="00656061">
      <w:pPr>
        <w:ind w:left="142" w:hanging="142"/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/>
          <w:b/>
          <w:bCs/>
          <w:szCs w:val="32"/>
        </w:rPr>
        <w:lastRenderedPageBreak/>
        <w:t>22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/>
          <w:b/>
          <w:bCs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 xml:space="preserve">สำนักปลัด </w:t>
      </w:r>
      <w:r w:rsidRPr="00656061">
        <w:rPr>
          <w:rFonts w:ascii="TH SarabunIT๙" w:eastAsiaTheme="minorHAnsi" w:hAnsi="TH SarabunIT๙" w:cs="TH SarabunIT๙"/>
          <w:b/>
          <w:bCs/>
          <w:szCs w:val="32"/>
          <w:cs/>
        </w:rPr>
        <w:t>องค์การบริหารส่วนตำบล</w:t>
      </w: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8" w:type="dxa"/>
        <w:tblInd w:w="-1026" w:type="dxa"/>
        <w:tblLook w:val="04A0"/>
      </w:tblPr>
      <w:tblGrid>
        <w:gridCol w:w="3050"/>
        <w:gridCol w:w="2053"/>
        <w:gridCol w:w="2694"/>
        <w:gridCol w:w="1984"/>
        <w:gridCol w:w="2268"/>
        <w:gridCol w:w="2410"/>
        <w:gridCol w:w="1559"/>
      </w:tblGrid>
      <w:tr w:rsidR="00656061" w:rsidRPr="00656061" w:rsidTr="00656061">
        <w:tc>
          <w:tcPr>
            <w:tcW w:w="305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3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053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4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ความเสี่ยง</w:t>
            </w:r>
          </w:p>
        </w:tc>
        <w:tc>
          <w:tcPr>
            <w:tcW w:w="2694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5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1984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8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</w:tr>
      <w:tr w:rsidR="00656061" w:rsidRPr="00656061" w:rsidTr="00656061">
        <w:tc>
          <w:tcPr>
            <w:tcW w:w="3050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 xml:space="preserve">3. 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กิจกรรมป้องกันและช่วยเหลือประชาชนจากโรคติดต่อ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เพื่อรณรงค์ป้องกันและควบคุมโรคติดต่อ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053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-ประชาชนในพื้นที่ได้รับผลกระทบจากโรคภัยต่างๆมีทั้งเด็กและผู้ใหญ่ ทำให้บางรายถึงขั้นเสียชีวิต เช่น โรคไข้เลือดออก เป็นต้น</w:t>
            </w:r>
          </w:p>
        </w:tc>
        <w:tc>
          <w:tcPr>
            <w:tcW w:w="2694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spacing w:val="-16"/>
              </w:rPr>
            </w:pPr>
            <w:r w:rsidRPr="00656061">
              <w:rPr>
                <w:rFonts w:ascii="TH SarabunIT๙" w:eastAsia="Calibr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spacing w:val="-16"/>
                <w:cs/>
              </w:rPr>
              <w:t xml:space="preserve"> มอบทรายอะเบทให้กับราษฎรทุกครัวเรือนเพื่อกำจัดลูกน้ำยุงลาย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spacing w:val="-16"/>
              </w:rPr>
            </w:pPr>
            <w:r w:rsidRPr="00656061">
              <w:rPr>
                <w:rFonts w:ascii="TH SarabunIT๙" w:eastAsia="Calibr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spacing w:val="-16"/>
                <w:cs/>
              </w:rPr>
              <w:t>ออกบริการพ่นหมอกควันในเขตพื้นที่รับผิดชอบ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16"/>
                <w:cs/>
              </w:rPr>
            </w:pPr>
            <w:r w:rsidRPr="00656061">
              <w:rPr>
                <w:rFonts w:ascii="TH SarabunIT๙" w:eastAsia="Calibr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spacing w:val="-16"/>
                <w:cs/>
              </w:rPr>
              <w:t>รณรงค์ประชาสัมพันธ์ให้ความรู้ป้องกันโรคไข้เลือดออก</w:t>
            </w:r>
          </w:p>
        </w:tc>
        <w:tc>
          <w:tcPr>
            <w:tcW w:w="1984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cs/>
              </w:rPr>
              <w:t>เนื่องจากมีลูกน้ำยุงลายกระจายตัวอยู่ในพื้นที่มาก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พบผู้ป่วยโรคไข้เลือดออกในเขตพื้นที่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มีลูกน้ำยุงลายกระจายตัวอยู่ทั่วไปในหมู่บ้าน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ประชาชนขาดความตระหนักในการควบคุมโรคอย่างจริงจัง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ขาดความร่วมมือจากประชาชนในพื้นที่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มอบทรายอะเบทให้กับราษฎรทุกครัวเรือนเพื่อกำจัดลูกน้ำยุงลาย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ออกบริการพ่นหมอกควันในเขตพื้นที่รับผิดชอบ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 xml:space="preserve"> รณรงค์ประชาสัมพันธ์ให้ความรู้ป้องกันโรคไข้เลือดออก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 xml:space="preserve"> สร้างจิตสำนึกให้ประชาชนตระหนักถึงความสำคัญของการ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ป้องกันโรคติดต่อ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/>
                <w:cs/>
              </w:rPr>
              <w:t>สำนักปลัด</w:t>
            </w:r>
          </w:p>
        </w:tc>
      </w:tr>
    </w:tbl>
    <w:p w:rsidR="00656061" w:rsidRPr="00656061" w:rsidRDefault="00656061" w:rsidP="00656061">
      <w:pPr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Pr="0065606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23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8" w:type="dxa"/>
        <w:tblInd w:w="-1026" w:type="dxa"/>
        <w:tblLook w:val="04A0"/>
      </w:tblPr>
      <w:tblGrid>
        <w:gridCol w:w="3050"/>
        <w:gridCol w:w="2479"/>
        <w:gridCol w:w="2551"/>
        <w:gridCol w:w="2268"/>
        <w:gridCol w:w="1985"/>
        <w:gridCol w:w="2126"/>
        <w:gridCol w:w="1559"/>
      </w:tblGrid>
      <w:tr w:rsidR="00656061" w:rsidRPr="00656061" w:rsidTr="007B01E1">
        <w:tc>
          <w:tcPr>
            <w:tcW w:w="305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(9)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656061" w:rsidRPr="00656061" w:rsidTr="007B01E1">
        <w:tc>
          <w:tcPr>
            <w:tcW w:w="3050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 xml:space="preserve">4. 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กิจกรรมป้องกันและบรรเทาสาธารณภัย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/>
                <w:cs/>
              </w:rPr>
              <w:t>๑. เพื่อป้องกันและบรรเทาสาธารณภัยที่คาดว่าจะเกิดขึ้นในพื้นที่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/>
                <w:cs/>
              </w:rPr>
              <w:t>๒. เพื่อสนองนโยบายของรัฐบาล</w:t>
            </w:r>
          </w:p>
        </w:tc>
        <w:tc>
          <w:tcPr>
            <w:tcW w:w="2479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</w:rPr>
            </w:pPr>
            <w:r w:rsidRPr="00656061">
              <w:rPr>
                <w:rFonts w:ascii="TH SarabunIT๙" w:eastAsiaTheme="minorHAns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การให้ความช่วยเหลือผู้ประสบภัยไม่ทันท่วงที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</w:rPr>
            </w:pPr>
            <w:r w:rsidRPr="00656061">
              <w:rPr>
                <w:rFonts w:ascii="TH SarabunIT๙" w:eastAsiaTheme="minorHAns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spacing w:val="-16"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spacing w:val="-16"/>
                <w:cs/>
              </w:rPr>
              <w:t>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cs/>
              </w:rPr>
              <w:t xml:space="preserve">จัดฝึกอบรม/ทบทวน 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656061">
              <w:rPr>
                <w:rFonts w:ascii="TH SarabunIT๙" w:eastAsia="Calibri" w:hAnsi="TH SarabunIT๙" w:cs="TH SarabunIT๙"/>
                <w:cs/>
              </w:rPr>
              <w:t>อปพร.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cs/>
              </w:rPr>
              <w:t>จัดทำป้ายเตือนภัยในเขตพื้นที่เฝ้าระวัง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>-</w:t>
            </w:r>
            <w:r w:rsidRPr="00656061">
              <w:rPr>
                <w:rFonts w:ascii="TH SarabunIT๙" w:eastAsia="Calibri" w:hAnsi="TH SarabunIT๙" w:cs="TH SarabunIT๙"/>
                <w:cs/>
              </w:rPr>
              <w:t>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985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</w:rPr>
            </w:pPr>
            <w:r w:rsidRPr="00656061">
              <w:rPr>
                <w:rFonts w:ascii="TH SarabunIT๙" w:eastAsiaTheme="minorHAns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การให้ความช่วยเหลือผู้ประสบภัยไม่ทันท่วงที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ขาดวัสดุอุปกรณ์ที่มีประสิทธิภาพในการปฏิบัติงานซึ่งไม่สามารถตอบสนอง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</w:rPr>
            </w:pPr>
            <w:r w:rsidRPr="00656061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ความต้องการของประชาชนได้อย่างทั่วถึง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/>
              </w:rPr>
              <w:t>-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จัดฝึกอบรม/ทบทวน อปพร.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 xml:space="preserve"> จัดทำป้ายเตือนภัยในเขตพื้นที่เฝ้าระวัง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สำนักปลัด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cs/>
              </w:rPr>
            </w:pPr>
          </w:p>
        </w:tc>
      </w:tr>
    </w:tbl>
    <w:p w:rsidR="00656061" w:rsidRPr="00656061" w:rsidRDefault="00656061" w:rsidP="007B01E1">
      <w:pPr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656061" w:rsidP="007B01E1">
      <w:pPr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7B01E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/>
          <w:b/>
          <w:bCs/>
          <w:szCs w:val="32"/>
        </w:rPr>
        <w:lastRenderedPageBreak/>
        <w:t>24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302" w:type="dxa"/>
        <w:tblInd w:w="-1168" w:type="dxa"/>
        <w:tblLayout w:type="fixed"/>
        <w:tblLook w:val="04A0"/>
      </w:tblPr>
      <w:tblGrid>
        <w:gridCol w:w="2269"/>
        <w:gridCol w:w="2409"/>
        <w:gridCol w:w="2127"/>
        <w:gridCol w:w="2126"/>
        <w:gridCol w:w="2693"/>
        <w:gridCol w:w="3402"/>
        <w:gridCol w:w="1276"/>
      </w:tblGrid>
      <w:tr w:rsidR="007B01E1" w:rsidRPr="00656061" w:rsidTr="007B01E1">
        <w:tc>
          <w:tcPr>
            <w:tcW w:w="226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0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127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693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3402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276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7B01E1" w:rsidRPr="00656061" w:rsidTr="007B01E1">
        <w:tc>
          <w:tcPr>
            <w:tcW w:w="2269" w:type="dxa"/>
          </w:tcPr>
          <w:p w:rsidR="00656061" w:rsidRPr="00656061" w:rsidRDefault="00656061" w:rsidP="00656061">
            <w:pPr>
              <w:rPr>
                <w:rFonts w:ascii="TH SarabunIT๙" w:hAnsi="TH SarabunIT๙" w:cs="TH SarabunIT๙"/>
                <w:b/>
                <w:bCs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cs/>
              </w:rPr>
              <w:t xml:space="preserve">5. </w:t>
            </w:r>
            <w:r w:rsidRPr="00656061">
              <w:rPr>
                <w:rFonts w:ascii="TH SarabunIT๙" w:hAnsi="TH SarabunIT๙" w:cs="TH SarabunIT๙" w:hint="cs"/>
                <w:b/>
                <w:bCs/>
                <w:spacing w:val="-16"/>
                <w:cs/>
              </w:rPr>
              <w:t>กิจกรรมงานบริหารงานบุคคล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 xml:space="preserve">วัตถุประสงค์ 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-เพื่อให้การบริหารงานบุคคลเป็นไปอย่างมีประสิทธิภาพเหมาะสมกับโครงสร้างของ อบต. </w:t>
            </w:r>
          </w:p>
        </w:tc>
        <w:tc>
          <w:tcPr>
            <w:tcW w:w="2409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จุดอ่อน/ความเสี่ยง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การพัฒนาพนักงานส่วนตำบลลูกจ้างประจำและพนักงานจ้างยังไม่เหมาะสมและขาดความต่อเนื่องจากขาดการฝึกอบรมในสายงาน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สาเหตุ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มีการโยกย้ายสับเปลี่ยน เจ้าหน้าที่ภายในบ่อยทำให้ขาดความต่อเนื่องในการปฏิบัติงาน 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ขาดกระบวนการสร้างขวัญและกำลังใจในการปฏิบัติงาน</w:t>
            </w:r>
          </w:p>
        </w:tc>
        <w:tc>
          <w:tcPr>
            <w:tcW w:w="2127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/>
                <w:spacing w:val="-16"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คำสั่งแบ่งงานภายในสำนักปลัดแบ่งหน้าที่ความรับผิดชอบพนักงานส่วนตำบล ลูกจ้างประจำและพนักงานจ้าง 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พนักงานส่วนตำบล พนักงานจ้างปฏิบัติหน้าที่แทนตำแหน่งที่ว่างได้แต่ยังขาดทักษะและความรับผิดชอบโดยตรง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จากการประเมินพบว่าการควบคุมที่มีอยู่ยังไม่ครบตามภารกิจงานที่ได้รับมอบหมาย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การปฏิบัติงานตามระเบียบปฏิบัติในอำนาจและหน้าที่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มีการควบคุมกำกับดูแลจากหัวหน้าหน่วยงาน</w:t>
            </w:r>
          </w:p>
        </w:tc>
        <w:tc>
          <w:tcPr>
            <w:tcW w:w="2693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ความเสี่ยง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การพัฒนาพนักงานส่วนตำบลลูกจ้างและพนักงานจ้างยังไม่เหมาะสมและขาดความต่อเนื่อง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 มีการโยกย้ายสับเปลี่ยน เจ้าหน้าที่ภายในบ่อยทำให้ขาดความต่อเนื่องในการปฏิบัติงาน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สาเหตุ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ระเบียบกฏหมายที่เกี่ยวข้องกับการบริหารงานบุคคลที่เปลี่ยนแปลงอยู่เสมออาจทำให้ผู้ปฏิบัติขาดความรู้และความเข้าใจและทักษะในการปฏิบัติหน้าที่</w:t>
            </w:r>
          </w:p>
        </w:tc>
        <w:tc>
          <w:tcPr>
            <w:tcW w:w="3402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ปรับปรุงกรอบอัตรากำลังให้เหมาะสมกับงบประมาณปริมาณงานหรือภารกิจที่ปฏิบัติจริง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/>
                <w:spacing w:val="-16"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ส่งเจ้าหน้าที่เข้ารับการอบรมงานในหน้าที่และงานที่ได้รับมอบหมายอย่างสม่ำเสมอเพื่อให้มีความรู้ความเข้าใจทันต่อระเบียบกฏหมายและหนังสือสั่งการที่กำหนด</w:t>
            </w:r>
          </w:p>
          <w:p w:rsidR="00656061" w:rsidRPr="00656061" w:rsidRDefault="00656061" w:rsidP="00656061">
            <w:pPr>
              <w:ind w:left="-108" w:hanging="720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3.ส่ขวัญ   - ส่งเสริมขวัญกำลังใจจากการประเมินผลการปฏิบัติงานทั้งด้านประสิทธิภาพและประสิทธิผลของงาน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ส่งเสริมกระบวนการสร้างวัฒนธรรมองค์กรภายในร่วมกันเพื่อสร้างความเข้าใจอันดีต่อกัน</w:t>
            </w:r>
          </w:p>
        </w:tc>
        <w:tc>
          <w:tcPr>
            <w:tcW w:w="1276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สำนักปลัด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</w:p>
        </w:tc>
      </w:tr>
    </w:tbl>
    <w:p w:rsidR="007B01E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25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ook w:val="04A0"/>
      </w:tblPr>
      <w:tblGrid>
        <w:gridCol w:w="2269"/>
        <w:gridCol w:w="2410"/>
        <w:gridCol w:w="1701"/>
        <w:gridCol w:w="2268"/>
        <w:gridCol w:w="2835"/>
        <w:gridCol w:w="2977"/>
        <w:gridCol w:w="1559"/>
      </w:tblGrid>
      <w:tr w:rsidR="00656061" w:rsidRPr="00656061" w:rsidTr="00C9081D">
        <w:tc>
          <w:tcPr>
            <w:tcW w:w="226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170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835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977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656061" w:rsidRPr="00656061" w:rsidTr="00C9081D">
        <w:tc>
          <w:tcPr>
            <w:tcW w:w="2269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cs/>
              </w:rPr>
              <w:t>6. กิจกรรมงานสารบรรณ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กิจกรรมการรับ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–</w:t>
            </w: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 ส่งหนังสือและเอกสารทางราชการ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วัตถุประสงค์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เพื่อกำกับ ดูแลการรับ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–</w:t>
            </w: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 ส่งหนังสือและจัดทำทะเบียนคุมหนังสือ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</w:p>
        </w:tc>
        <w:tc>
          <w:tcPr>
            <w:tcW w:w="2410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จุดอ่อน/ความเสี่ยง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อาจส่งผลให้ภารกิจทางราชการล่าช้า การเก็บหนังสือไม่เป็นระเบียบ อาจเกิดการสูญหายได้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u w:val="single"/>
                <w:cs/>
              </w:rPr>
              <w:t>สาเหตุ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</w:tc>
        <w:tc>
          <w:tcPr>
            <w:tcW w:w="1701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ทะเบียนรับ </w:t>
            </w:r>
            <w:r w:rsidRPr="00656061">
              <w:rPr>
                <w:rFonts w:ascii="TH SarabunIT๙" w:eastAsiaTheme="minorHAnsi" w:hAnsi="TH SarabunIT๙" w:cs="TH SarabunIT๙"/>
                <w:spacing w:val="-16"/>
                <w:cs/>
              </w:rPr>
              <w:t>–</w:t>
            </w: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 ส่งหนังสือ สมุดคุมบันทึก</w:t>
            </w:r>
            <w:r w:rsidRPr="00656061">
              <w:rPr>
                <w:rFonts w:ascii="TH SarabunIT๙" w:eastAsiaTheme="minorHAnsi" w:hAnsi="TH SarabunIT๙" w:cs="TH SarabunIT๙"/>
                <w:spacing w:val="-16"/>
              </w:rPr>
              <w:t>,</w:t>
            </w: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 สมุดคุมบันทึกการเดินทางไปราชการ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เป็นความเสี่ยงที่เกิดจากสภาพแวดล้อมภายใน โดยเจ้าหน้าที่ขาดความตระหนักคิดในการปฏิบัติหน้าที่โดยไม่ปฏิบัติตามระเบียบที่เกี่ยวข้อง เช่น ปฏิบัติงานตามชั้นความเร็วที่ได้รับ</w:t>
            </w:r>
          </w:p>
        </w:tc>
        <w:tc>
          <w:tcPr>
            <w:tcW w:w="2835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u w:val="single"/>
                <w:cs/>
              </w:rPr>
              <w:t>ความเสี่ยง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อาจส่งผลให้ภารกิจทางราชการล่าช้า การเก็บหนังสือไม่เป็นระเบียบ อาจเกิดการสูญหาย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u w:val="single"/>
                <w:cs/>
              </w:rPr>
              <w:t>สาเหตุ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</w:tc>
        <w:tc>
          <w:tcPr>
            <w:tcW w:w="2977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จัดส่งเจ้าหน้าที่เข้ารับการฝึกอบรมพัฒนาความรู้ ความเข้าใจตลอดจนตระหนักคิดในงานที่ปฏิบัติ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สำนักปลัด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</w:p>
        </w:tc>
      </w:tr>
    </w:tbl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656061" w:rsidRPr="00656061" w:rsidRDefault="007B01E1" w:rsidP="007B01E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26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877" w:type="dxa"/>
        <w:tblInd w:w="-885" w:type="dxa"/>
        <w:tblLook w:val="04A0"/>
      </w:tblPr>
      <w:tblGrid>
        <w:gridCol w:w="2909"/>
        <w:gridCol w:w="2479"/>
        <w:gridCol w:w="2551"/>
        <w:gridCol w:w="2268"/>
        <w:gridCol w:w="1985"/>
        <w:gridCol w:w="2126"/>
        <w:gridCol w:w="1559"/>
      </w:tblGrid>
      <w:tr w:rsidR="00656061" w:rsidRPr="00656061" w:rsidTr="007B01E1">
        <w:tc>
          <w:tcPr>
            <w:tcW w:w="290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3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4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5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6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8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656061" w:rsidRPr="00656061" w:rsidTr="007B01E1">
        <w:tc>
          <w:tcPr>
            <w:tcW w:w="2909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7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. กิจกรรมป้องกันและแก้ไขปัญหายาเสพติด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เพื่อป้องกันการแพร่ขยายของยาเสพติดในเขตพื้นที่ตำบล</w:t>
            </w:r>
            <w:r w:rsidRPr="00656061">
              <w:rPr>
                <w:rFonts w:ascii="TH SarabunIT๙" w:eastAsiaTheme="minorHAnsi" w:hAnsi="TH SarabunIT๙" w:cs="TH SarabunIT๙" w:hint="cs"/>
                <w:cs/>
              </w:rPr>
              <w:t>สุโสะ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/>
                <w:cs/>
              </w:rPr>
              <w:t>๒. เพื่อสนองนโยบายของรัฐบาล</w:t>
            </w:r>
          </w:p>
        </w:tc>
        <w:tc>
          <w:tcPr>
            <w:tcW w:w="2479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ผู้ติดยาเสพติดในพื้นที่ตำบล</w:t>
            </w:r>
            <w:r w:rsidRPr="00656061">
              <w:rPr>
                <w:rFonts w:ascii="TH SarabunIT๙" w:eastAsiaTheme="minorHAnsi" w:hAnsi="TH SarabunIT๙" w:cs="TH SarabunIT๙" w:hint="cs"/>
                <w:cs/>
              </w:rPr>
              <w:t>สุโสะ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มีจำนวนเพิ่มมากขึ้น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ประชาชนไม่ให้ความร่วมมือในการแจ้งเบาะแสผู้ค้าและผู้เสพ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ขาดการส่งเสริมกิจกรรมเด็กและเยาวชน ด้านกีฬาอย่าต่อเนื่อง</w:t>
            </w: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b/>
                <w:bCs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="Calibri" w:hAnsi="TH SarabunIT๙" w:cs="TH SarabunIT๙"/>
                <w:cs/>
              </w:rPr>
              <w:t>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>- จัดให้มีการอบรมโทษของยาเสพติดในกลุ่มที่เสี่ยงอย่างต่อเนื่อง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>- ส่งเสริมกิจกรรมที่ใช้เวลาว่างให้เป็นประโยชน์แก่ประชาชนในทุกเพศทุกวัย เช่น การสร้างจิตอาสา กีฬาต้านยาเสพติด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656061">
              <w:rPr>
                <w:rFonts w:ascii="TH SarabunIT๙" w:eastAsia="Calibri" w:hAnsi="TH SarabunIT๙" w:cs="TH SarabunIT๙" w:hint="cs"/>
                <w:cs/>
              </w:rPr>
              <w:t>- จัดกิจกรรมตรวจสารเสพติดในโรงเรียนและจุดเสี่ยงหมู่บ้าน เพื่อตระหนักเกี่ยวกับภัยของยาเสพติด</w:t>
            </w:r>
          </w:p>
        </w:tc>
        <w:tc>
          <w:tcPr>
            <w:tcW w:w="1985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u w:val="single"/>
                <w:cs/>
              </w:rPr>
            </w:pPr>
            <w:r w:rsidRPr="00656061">
              <w:rPr>
                <w:rFonts w:ascii="TH SarabunIT๙" w:eastAsiaTheme="minorHAnsi" w:hAnsi="TH SarabunIT๙" w:cs="TH SarabunIT๙"/>
                <w:u w:val="single"/>
                <w:cs/>
              </w:rPr>
              <w:t>จุดอ่อน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ผู้ติดยาเสพติดในพื้นที่ตำบล</w:t>
            </w:r>
            <w:r w:rsidRPr="00656061">
              <w:rPr>
                <w:rFonts w:ascii="TH SarabunIT๙" w:eastAsiaTheme="minorHAnsi" w:hAnsi="TH SarabunIT๙" w:cs="TH SarabunIT๙" w:hint="cs"/>
                <w:cs/>
              </w:rPr>
              <w:t>สุโสะ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มีจำนวนเพิ่มมากขึ้น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656061">
              <w:rPr>
                <w:rFonts w:ascii="TH SarabunIT๙" w:eastAsiaTheme="minorHAnsi" w:hAnsi="TH SarabunIT๙" w:cs="TH SarabunIT๙"/>
                <w:u w:val="single"/>
                <w:cs/>
              </w:rPr>
              <w:t>สาเหตุ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spacing w:val="-12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2"/>
                <w:cs/>
              </w:rPr>
              <w:t xml:space="preserve"> - </w:t>
            </w:r>
            <w:r w:rsidRPr="00656061">
              <w:rPr>
                <w:rFonts w:ascii="TH SarabunIT๙" w:eastAsiaTheme="minorHAnsi" w:hAnsi="TH SarabunIT๙" w:cs="TH SarabunIT๙"/>
                <w:spacing w:val="-12"/>
                <w:cs/>
              </w:rPr>
              <w:t>เนื่องจากความคึกคะนองและมีพฤติกรรมเลียนแบบ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/>
                <w:cs/>
              </w:rPr>
              <w:t>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สำนักปลัด</w:t>
            </w:r>
          </w:p>
        </w:tc>
      </w:tr>
    </w:tbl>
    <w:p w:rsidR="00656061" w:rsidRPr="00656061" w:rsidRDefault="00656061" w:rsidP="00656061">
      <w:pPr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7B01E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27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877" w:type="dxa"/>
        <w:tblInd w:w="-885" w:type="dxa"/>
        <w:tblLook w:val="04A0"/>
      </w:tblPr>
      <w:tblGrid>
        <w:gridCol w:w="2978"/>
        <w:gridCol w:w="2410"/>
        <w:gridCol w:w="2551"/>
        <w:gridCol w:w="2410"/>
        <w:gridCol w:w="1984"/>
        <w:gridCol w:w="1843"/>
        <w:gridCol w:w="1701"/>
      </w:tblGrid>
      <w:tr w:rsidR="00656061" w:rsidRPr="00656061" w:rsidTr="007B01E1">
        <w:tc>
          <w:tcPr>
            <w:tcW w:w="2978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4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1843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656061" w:rsidRPr="00656061" w:rsidTr="007B01E1">
        <w:tc>
          <w:tcPr>
            <w:tcW w:w="2978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spacing w:val="-16"/>
                <w:cs/>
              </w:rPr>
              <w:t>8.</w:t>
            </w: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กิจกรรมงาน</w:t>
            </w:r>
            <w:r w:rsidRPr="00656061">
              <w:rPr>
                <w:rFonts w:ascii="TH SarabunIT๙" w:eastAsiaTheme="minorHAnsi" w:hAnsi="TH SarabunIT๙" w:cs="TH SarabunIT๙"/>
                <w:b/>
                <w:bCs/>
                <w:cs/>
              </w:rPr>
              <w:t>การศึกษา ศาสนา และวัฒนธรรม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1. เพื่อให้การบริหารการศึกษามีประสิทธิภาพ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2. เพื่อการเรียนการสอนที่มีประสิทธิภาพ</w:t>
            </w: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ความเสี่ยง/จุดอ่อ</w:t>
            </w:r>
            <w:r w:rsidRPr="00656061">
              <w:rPr>
                <w:rFonts w:ascii="TH SarabunIT๙" w:eastAsiaTheme="minorHAnsi" w:hAnsi="TH SarabunIT๙" w:cs="TH SarabunIT๙" w:hint="cs"/>
                <w:cs/>
              </w:rPr>
              <w:t>น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4"/>
                <w:cs/>
              </w:rPr>
              <w:t>- กิจกรรมการจัดทำบัญชี/พัสดุขาด</w:t>
            </w:r>
            <w:r w:rsidRPr="00656061">
              <w:rPr>
                <w:rFonts w:ascii="TH SarabunIT๙" w:eastAsiaTheme="minorHAnsi" w:hAnsi="TH SarabunIT๙" w:cs="TH SarabunIT๙" w:hint="cs"/>
                <w:cs/>
              </w:rPr>
              <w:t>ประสิทธิภาพ เนื่องจากองค์กรขาดเจ้าหน้าที่ที่มีความรู้ความสามารถในการปฏิบัติหน้าที่โดยตรง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ส่งครูผู้ดูแลเด็กเข้ารับอบรมเรื่องการจัดทำบัญชี</w:t>
            </w:r>
            <w:r w:rsidRPr="00656061">
              <w:rPr>
                <w:rFonts w:ascii="TH SarabunIT๙" w:eastAsiaTheme="minorHAnsi" w:hAnsi="TH SarabunIT๙" w:cs="TH SarabunIT๙"/>
              </w:rPr>
              <w:t>/</w:t>
            </w:r>
            <w:r w:rsidRPr="00656061">
              <w:rPr>
                <w:rFonts w:ascii="TH SarabunIT๙" w:eastAsiaTheme="minorHAnsi" w:hAnsi="TH SarabunIT๙" w:cs="TH SarabunIT๙" w:hint="cs"/>
                <w:cs/>
              </w:rPr>
              <w:t>พัสดุ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ส่งบุคลากรเข้ารับการอบรมเรื่องการเรียนการสอน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จัดสื่ออุปกรณ์การเรียนการสอนที่ทันสมัย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410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เนื่องจากต้องรองบประมาณที่ได้รับการจัดสรรของกรมส่งเสริมการปกครองท้องถิ่นต้องรอคิวในการได้รับการจัดสรรงบประมาณ</w:t>
            </w:r>
          </w:p>
        </w:tc>
        <w:tc>
          <w:tcPr>
            <w:tcW w:w="1984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กิจกรรมการจัดทำบัญชี/พัสดุขาดประสิทธิภาพ ไม่มีความถูกต้อง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บุคลากรขาดความรู้เรื่องการทำบัญชี/พัสดุโดยตรง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</w:p>
        </w:tc>
        <w:tc>
          <w:tcPr>
            <w:tcW w:w="1843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ส่งครูผู้ดูแลเด็กเข้ารับอบรมเรื่องการจัดทำบัญชี</w:t>
            </w:r>
            <w:r w:rsidRPr="00656061">
              <w:rPr>
                <w:rFonts w:ascii="TH SarabunIT๙" w:eastAsiaTheme="minorHAnsi" w:hAnsi="TH SarabunIT๙" w:cs="TH SarabunIT๙"/>
              </w:rPr>
              <w:t>/</w:t>
            </w:r>
            <w:r w:rsidRPr="00656061">
              <w:rPr>
                <w:rFonts w:ascii="TH SarabunIT๙" w:eastAsiaTheme="minorHAnsi" w:hAnsi="TH SarabunIT๙" w:cs="TH SarabunIT๙" w:hint="cs"/>
                <w:cs/>
              </w:rPr>
              <w:t>พัสดุ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ส่งบุคลากรเข้ารับการอบรมเรื่องการเรียนการสอน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170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spacing w:val="-16"/>
              </w:rPr>
            </w:pPr>
            <w:r w:rsidRPr="00656061">
              <w:rPr>
                <w:rFonts w:ascii="TH SarabunIT๙" w:eastAsiaTheme="minorHAnsi" w:hAnsi="TH SarabunIT๙" w:cs="TH SarabunIT๙" w:hint="cs"/>
                <w:spacing w:val="-16"/>
                <w:cs/>
              </w:rPr>
              <w:t>สำนักปลัด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</w:p>
        </w:tc>
      </w:tr>
    </w:tbl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656061" w:rsidRPr="00656061" w:rsidRDefault="007B01E1" w:rsidP="007B01E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7B01E1"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28</w:t>
      </w: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656061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877" w:type="dxa"/>
        <w:tblInd w:w="-885" w:type="dxa"/>
        <w:tblLook w:val="04A0"/>
      </w:tblPr>
      <w:tblGrid>
        <w:gridCol w:w="2909"/>
        <w:gridCol w:w="2479"/>
        <w:gridCol w:w="2551"/>
        <w:gridCol w:w="2268"/>
        <w:gridCol w:w="1985"/>
        <w:gridCol w:w="2126"/>
        <w:gridCol w:w="1559"/>
      </w:tblGrid>
      <w:tr w:rsidR="00656061" w:rsidRPr="00656061" w:rsidTr="007B01E1">
        <w:tc>
          <w:tcPr>
            <w:tcW w:w="290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656061" w:rsidRPr="00656061" w:rsidTr="007B01E1">
        <w:trPr>
          <w:trHeight w:val="3627"/>
        </w:trPr>
        <w:tc>
          <w:tcPr>
            <w:tcW w:w="2909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u w:val="single"/>
              </w:rPr>
            </w:pPr>
            <w:r w:rsidRPr="00656061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9. กิจกรรมความสี่ยงด้านบุคลากรทางการศึกษา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</w:pPr>
            <w:r w:rsidRPr="00656061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-เพื่อให้งานการศึกษาเป็นไปอย่างมีระบบแบบแผนและมีประสิทธิภาพ</w:t>
            </w:r>
          </w:p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479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ผู้ดูแลเด็กมีมากเกินกว่ากับจำนวนเด็กที่ได้รับการศึกษา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สรรหาเด็กให้เพียงพอกับบุคลากรทางการศึกษา</w:t>
            </w:r>
          </w:p>
        </w:tc>
        <w:tc>
          <w:tcPr>
            <w:tcW w:w="2268" w:type="dxa"/>
          </w:tcPr>
          <w:p w:rsidR="00656061" w:rsidRPr="00656061" w:rsidRDefault="00656061" w:rsidP="00656061">
            <w:pPr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บุคลากรที่จบตรงตามมาตรฐานกำหนดตำแหน่งมีจำนวนมาก</w:t>
            </w:r>
          </w:p>
        </w:tc>
        <w:tc>
          <w:tcPr>
            <w:tcW w:w="1985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/>
              </w:rPr>
              <w:t xml:space="preserve">- </w:t>
            </w:r>
            <w:r w:rsidRPr="00656061">
              <w:rPr>
                <w:rFonts w:ascii="TH SarabunIT๙" w:eastAsiaTheme="minorHAnsi" w:hAnsi="TH SarabunIT๙" w:cs="TH SarabunIT๙" w:hint="cs"/>
                <w:cs/>
              </w:rPr>
              <w:t>เด็กมีจำนวนน้อยกว่าผู้ดูแลเด็ก</w:t>
            </w:r>
          </w:p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6" w:type="dxa"/>
          </w:tcPr>
          <w:p w:rsidR="00656061" w:rsidRPr="00656061" w:rsidRDefault="00656061" w:rsidP="00656061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- ส่งเสริมและติดป้ายประชาสัมพันธ์ให้ผู้ปกครองส่งเด็กมาศึกษาอย่างต่อเนื่อง</w:t>
            </w:r>
          </w:p>
        </w:tc>
        <w:tc>
          <w:tcPr>
            <w:tcW w:w="1559" w:type="dxa"/>
          </w:tcPr>
          <w:p w:rsidR="00656061" w:rsidRPr="00656061" w:rsidRDefault="00656061" w:rsidP="00656061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656061">
              <w:rPr>
                <w:rFonts w:ascii="TH SarabunIT๙" w:eastAsiaTheme="minorHAnsi" w:hAnsi="TH SarabunIT๙" w:cs="TH SarabunIT๙" w:hint="cs"/>
                <w:cs/>
              </w:rPr>
              <w:t>สำนักปลัด</w:t>
            </w:r>
          </w:p>
        </w:tc>
      </w:tr>
    </w:tbl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</w:p>
    <w:p w:rsidR="00C9081D" w:rsidRDefault="00C9081D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</w:p>
    <w:p w:rsidR="00C9081D" w:rsidRDefault="00C9081D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</w:p>
    <w:p w:rsidR="00C9081D" w:rsidRDefault="00C9081D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</w:p>
    <w:p w:rsidR="00F554E2" w:rsidRDefault="00F554E2" w:rsidP="00C9081D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29</w:t>
      </w:r>
    </w:p>
    <w:p w:rsidR="00C9081D" w:rsidRPr="00C9081D" w:rsidRDefault="00C9081D" w:rsidP="00C9081D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 xml:space="preserve"> กองคลัง องค์การบริหารส่วนตำบลสุโสะ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309" w:type="dxa"/>
        <w:tblInd w:w="-459" w:type="dxa"/>
        <w:tblLook w:val="04A0"/>
      </w:tblPr>
      <w:tblGrid>
        <w:gridCol w:w="2483"/>
        <w:gridCol w:w="2337"/>
        <w:gridCol w:w="2551"/>
        <w:gridCol w:w="2410"/>
        <w:gridCol w:w="1985"/>
        <w:gridCol w:w="2126"/>
        <w:gridCol w:w="1417"/>
      </w:tblGrid>
      <w:tr w:rsidR="00C9081D" w:rsidRPr="00C9081D" w:rsidTr="00C9081D">
        <w:tc>
          <w:tcPr>
            <w:tcW w:w="2483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3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33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4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6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8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C9081D" w:rsidRPr="00C9081D" w:rsidTr="00C9081D">
        <w:tc>
          <w:tcPr>
            <w:tcW w:w="2483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กอง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คลัง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1.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  <w:cs/>
              </w:rPr>
              <w:t xml:space="preserve"> กิจกรรมการเงินและบัญชี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เพื่อให้การจัดทำบัญชีเป็นไปด้วยความเรียบร้อยถูกต้อง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337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เจ้าหน้าที่ลงบัญชีผิดประเภท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</w:rPr>
            </w:pPr>
            <w:r w:rsidRPr="00C9081D">
              <w:rPr>
                <w:rFonts w:ascii="TH SarabunIT๙" w:hAnsi="TH SarabunIT๙" w:cs="TH SarabunIT๙" w:hint="cs"/>
                <w:cs/>
              </w:rPr>
              <w:t>- การจัดทำข้อมูลยังไม่ครบถ้วนตามหลักเกณฑ์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มีการตรวจสอบการทำบัญชีให้ละเอียดและรอบคอบตลอดจนมีการควบคุมให้มีการบันทึกบัญชีทุกวัน</w:t>
            </w:r>
          </w:p>
        </w:tc>
        <w:tc>
          <w:tcPr>
            <w:tcW w:w="2410" w:type="dxa"/>
          </w:tcPr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เนื่องจากการทำงานหลายอย่างบางครั้งอาจทำงานผิดพลาดได้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  <w:cs/>
              </w:rPr>
            </w:pPr>
            <w:r w:rsidRPr="00C9081D">
              <w:rPr>
                <w:rFonts w:ascii="TH SarabunIT๙" w:eastAsiaTheme="minorHAnsi" w:hAnsi="TH SarabunIT๙" w:cs="TH SarabunIT๙"/>
                <w:u w:val="single"/>
                <w:cs/>
              </w:rPr>
              <w:t>จุดอ่อน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เจ้าหน้าที่ลงบัญชีผิดประเภท</w:t>
            </w:r>
            <w:r w:rsidRPr="00C9081D">
              <w:rPr>
                <w:rFonts w:ascii="TH SarabunIT๙" w:eastAsiaTheme="minorHAnsi" w:hAnsi="TH SarabunIT๙" w:cs="TH SarabunIT๙" w:hint="cs"/>
                <w:cs/>
              </w:rPr>
              <w:t>และจำนวน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u w:val="single"/>
                <w:cs/>
              </w:rPr>
              <w:t>สาเหตุ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การบันทึกบัญชีอาจมีการเขียนเลขผิดพลาดสลับกันและผิดหมวดประเภท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มีการตรวจสอบการทำบัญชีให้ละเอียดและรอบคอบ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กองคลัง</w:t>
            </w:r>
          </w:p>
        </w:tc>
      </w:tr>
    </w:tbl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30</w:t>
      </w:r>
    </w:p>
    <w:p w:rsidR="00C9081D" w:rsidRPr="00C9081D" w:rsidRDefault="00C9081D" w:rsidP="00C9081D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กองคลัง องค์การบริหารส่วนตำบลสุโสะ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309" w:type="dxa"/>
        <w:tblInd w:w="-459" w:type="dxa"/>
        <w:tblLook w:val="04A0"/>
      </w:tblPr>
      <w:tblGrid>
        <w:gridCol w:w="2483"/>
        <w:gridCol w:w="2479"/>
        <w:gridCol w:w="2551"/>
        <w:gridCol w:w="2268"/>
        <w:gridCol w:w="1985"/>
        <w:gridCol w:w="2126"/>
        <w:gridCol w:w="1417"/>
      </w:tblGrid>
      <w:tr w:rsidR="00C9081D" w:rsidRPr="00C9081D" w:rsidTr="00C9081D">
        <w:tc>
          <w:tcPr>
            <w:tcW w:w="2483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4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5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6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8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C9081D" w:rsidRPr="00C9081D" w:rsidTr="00C9081D">
        <w:tc>
          <w:tcPr>
            <w:tcW w:w="2483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2.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  <w:cs/>
              </w:rPr>
              <w:t>กิจกรรมการจัดเก็บรายได้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เพื่อให้การจัดเก็บภาษี ค่าธรรมเนียม ใบอนุญาตและรายได้อื่นๆ มีประสิทธิภาพถูกต้องเหมาะสมและเกิดการยอมรับและได้รับความร่วมมือจากประชาชน</w:t>
            </w:r>
          </w:p>
        </w:tc>
        <w:tc>
          <w:tcPr>
            <w:tcW w:w="2479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ประชาชนผู้เสียภาษีไม่เข้าใจการชำระภาษีและค่าธรรมเนียมต่างๆ ประกอบกับไม่ทราบกำหนดเวลาในการชำระภาษี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มีลูกหนี้ค้างชำระจำนวนมาก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ประชาชนไม่มายื่นภาษีแม้เจ้าหน้าที่จะออกสำรวจแล้ว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กำชับเจ้าหน้าที่หมั่นตรวจติดตามผู้ค้างชำระภาษี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ให้บริการจัดเก็บภาษีนอกสถานที่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การนำกฎหมายมาใช้บังคับกับผู้ที่ไม่ยื่นภาษีอย่างเด็ดขาด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spacing w:val="-10"/>
              </w:rPr>
            </w:pPr>
            <w:r w:rsidRPr="00C9081D">
              <w:rPr>
                <w:rFonts w:ascii="TH SarabunIT๙" w:eastAsiaTheme="minorHAnsi" w:hAnsi="TH SarabunIT๙" w:cs="TH SarabunIT๙" w:hint="cs"/>
                <w:spacing w:val="-10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spacing w:val="-10"/>
                <w:cs/>
              </w:rPr>
              <w:t>เนื่องจากสภาพแวดล้อมทั้งภายในและภายนอกทำให้การจัดเก็บภาษีได้ไม่ตามเป้า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u w:val="single"/>
                <w:cs/>
              </w:rPr>
              <w:t>จุดอ่อน/ความเสี่ยง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ประชาชนผู้เสียภาษีไม่เข้าใจการชำระภาษีและค่าธรรมเนียมต่างๆ ประกอบกับไม่ทราบกำหนดเวลาในการชำระภาษี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มีลูกหนี้ค้างชำระจำนวนมาก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-ประชาชนไม่มายื่นภาษีแม้เจ้าหน้าที่จะออกสำรวจแล้ว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spacing w:val="-10"/>
              </w:rPr>
            </w:pPr>
            <w:r w:rsidRPr="00C9081D">
              <w:rPr>
                <w:rFonts w:ascii="TH SarabunIT๙" w:eastAsiaTheme="minorHAnsi" w:hAnsi="TH SarabunIT๙" w:cs="TH SarabunIT๙" w:hint="cs"/>
                <w:spacing w:val="-10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spacing w:val="-10"/>
                <w:cs/>
              </w:rPr>
              <w:t>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กำชับเจ้าหน้าที่หมั่นตรวจติดตามผู้ค้างชำระภาษี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 w:hint="cs"/>
                <w:cs/>
              </w:rPr>
              <w:t>นำกฎหมายมาใช้บังคับอย่างจริงจัง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กองคลัง</w:t>
            </w:r>
          </w:p>
        </w:tc>
      </w:tr>
    </w:tbl>
    <w:p w:rsidR="00C9081D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/>
          <w:b/>
          <w:bCs/>
          <w:szCs w:val="32"/>
        </w:rPr>
        <w:lastRenderedPageBreak/>
        <w:t>31</w:t>
      </w:r>
    </w:p>
    <w:p w:rsidR="00C9081D" w:rsidRPr="00C9081D" w:rsidRDefault="00C9081D" w:rsidP="00C9081D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กองคลัง องค์การบริหารส่วนตำบลสุโสะ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309" w:type="dxa"/>
        <w:tblInd w:w="-459" w:type="dxa"/>
        <w:tblLook w:val="04A0"/>
      </w:tblPr>
      <w:tblGrid>
        <w:gridCol w:w="2694"/>
        <w:gridCol w:w="2268"/>
        <w:gridCol w:w="2551"/>
        <w:gridCol w:w="2268"/>
        <w:gridCol w:w="1985"/>
        <w:gridCol w:w="2126"/>
        <w:gridCol w:w="1417"/>
      </w:tblGrid>
      <w:tr w:rsidR="00C9081D" w:rsidRPr="00C9081D" w:rsidTr="00C9081D">
        <w:tc>
          <w:tcPr>
            <w:tcW w:w="2694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6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8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C9081D" w:rsidRPr="00C9081D" w:rsidTr="00C9081D">
        <w:tc>
          <w:tcPr>
            <w:tcW w:w="2694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3.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  <w:cs/>
              </w:rPr>
              <w:t xml:space="preserve"> กิจกรรมการจัดซื้อจัดจ้าง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/>
                <w:cs/>
              </w:rPr>
              <w:t>เพื่อให้การจัดซื้อ/จัดจ้าง  การสรรหาพัสดุถูกต้องตามระเบียบ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การจัดซื้อ/จัดจ้างบางครั้งทำอย่างเร่งด่วน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การจัดซื้อจัดจ้างเป็นรายเก่ารายเดิมทำให้เกิดการไม่ประหยัดงบประมาณ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C9081D">
              <w:rPr>
                <w:rFonts w:ascii="TH SarabunIT๙" w:eastAsiaTheme="minorHAnsi" w:hAnsi="TH SarabunIT๙" w:cs="TH SarabunIT๙"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 w:hint="cs"/>
                <w:cs/>
              </w:rPr>
              <w:t>ความเข้าใจการตีความกฎหมายไม่ชัดเจน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 xml:space="preserve">การจัดซื้อจัดจ้างกรณีเร่งด่วนควรแจ้งเจ้าหน้าที่ด้วยวาจาก่อนเพื่อจะได้จัดทำคำสั่ง เลขที่การสั่งจ้าง 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จัดระบบการจัดซื้อจัดจ้างโดยเพิ่มการประชาสัมพันธ์ให้มากขึ้น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ทำ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ความเข้าใจและการตีความตามระเบียบ</w:t>
            </w:r>
            <w:r w:rsidRPr="00C9081D">
              <w:rPr>
                <w:rFonts w:ascii="TH SarabunIT๙" w:eastAsiaTheme="minorHAnsi" w:hAnsi="TH SarabunIT๙" w:cs="TH SarabunIT๙" w:hint="cs"/>
                <w:cs/>
              </w:rPr>
              <w:t>ให้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ชัดเจน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เนื่องจาก อบต.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สุโสะ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ไม่ค่อยมีผู้รับจ้าง จึงทำให้ได้ผู้รับจ้างรายเดิม</w:t>
            </w: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  <w:cs/>
              </w:rPr>
            </w:pPr>
            <w:r w:rsidRPr="00C9081D">
              <w:rPr>
                <w:rFonts w:ascii="TH SarabunIT๙" w:eastAsiaTheme="minorHAnsi" w:hAnsi="TH SarabunIT๙" w:cs="TH SarabunIT๙"/>
                <w:u w:val="single"/>
                <w:cs/>
              </w:rPr>
              <w:t>จุดอ่อน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การจัดซื้อ/จัดจ้างบางครั้งทำอย่างเร่งด่วน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การจัดซื้อจัดจ้างเป็นรายเก่ารายเดิมทำให้เกิดการไม่ประหยัดงบประมาณ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C9081D">
              <w:rPr>
                <w:rFonts w:ascii="TH SarabunIT๙" w:eastAsiaTheme="minorHAnsi" w:hAnsi="TH SarabunIT๙" w:cs="TH SarabunIT๙"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 w:hint="cs"/>
                <w:cs/>
              </w:rPr>
              <w:t>ความเข้าใจการตีความกฎหมายไม่ชัดเจน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spacing w:val="-4"/>
              </w:rPr>
            </w:pPr>
            <w:r w:rsidRPr="00C9081D">
              <w:rPr>
                <w:rFonts w:ascii="TH SarabunIT๙" w:eastAsiaTheme="minorHAnsi" w:hAnsi="TH SarabunIT๙" w:cs="TH SarabunIT๙" w:hint="cs"/>
                <w:spacing w:val="-4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spacing w:val="-4"/>
                <w:cs/>
              </w:rPr>
              <w:t xml:space="preserve">การจัดซื้อจัดจ้างกรณีเร่งด่วนควรแจ้งเจ้าหน้าที่ด้วยวาจาก่อนเพื่อจะได้จัดทำคำสั่ง เลขที่การสั่งจ้าง 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จัดระบบการจัดซื้อจัดจ้างโดยเพิ่มการประชาสัมพันธ์ให้มากขึ้น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ทำ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ความเข้าใจและการตีความตามระเบียบ</w:t>
            </w:r>
            <w:r w:rsidRPr="00C9081D">
              <w:rPr>
                <w:rFonts w:ascii="TH SarabunIT๙" w:eastAsiaTheme="minorHAnsi" w:hAnsi="TH SarabunIT๙" w:cs="TH SarabunIT๙" w:hint="cs"/>
                <w:cs/>
              </w:rPr>
              <w:t>ให้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ชัดเจน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กองคลัง</w:t>
            </w:r>
          </w:p>
        </w:tc>
      </w:tr>
    </w:tbl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/>
          <w:b/>
          <w:bCs/>
          <w:szCs w:val="32"/>
        </w:rPr>
        <w:lastRenderedPageBreak/>
        <w:t>32</w:t>
      </w:r>
    </w:p>
    <w:p w:rsidR="00C9081D" w:rsidRPr="00C9081D" w:rsidRDefault="00C9081D" w:rsidP="00C9081D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กองคลัง องค์การบริหารส่วนตำบลสุโสะ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309" w:type="dxa"/>
        <w:tblInd w:w="-459" w:type="dxa"/>
        <w:tblLook w:val="04A0"/>
      </w:tblPr>
      <w:tblGrid>
        <w:gridCol w:w="2483"/>
        <w:gridCol w:w="2479"/>
        <w:gridCol w:w="2551"/>
        <w:gridCol w:w="2268"/>
        <w:gridCol w:w="1985"/>
        <w:gridCol w:w="2126"/>
        <w:gridCol w:w="1417"/>
      </w:tblGrid>
      <w:tr w:rsidR="00C9081D" w:rsidRPr="00C9081D" w:rsidTr="00C9081D">
        <w:tc>
          <w:tcPr>
            <w:tcW w:w="2483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(9)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C9081D" w:rsidRPr="00C9081D" w:rsidTr="00C9081D">
        <w:tc>
          <w:tcPr>
            <w:tcW w:w="2483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 xml:space="preserve">4. 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  <w:cs/>
              </w:rPr>
              <w:t>กิจกรรมการตรวจฎีกาก่อนอนุมัติเบิกจ่ายเงินงบประมาณ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เพื่อให้ทุกหน่วยงานเจ้าของของงบประมาณตรวจสอบเอกสารประกอบฎีกาเบิกจ่ายให้ครบถ้วนในการเบิกจ่าย รวมทั้งลงลายมือชื่อของหน่วยงานผู้ขอเบิก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479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เอกสารประกอบฎีกาไม่ครบถ้วนการลงลายมือชื่อไม่ครบถ้วน ทำให้เบิกจ่ายล่าช้า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ให้เจ้าหน้าที่ตรวจสอบเอกสารประกอบฎีกาให้ถูกต้องและตรวจสอบการลงลายมือชื่อให้ครบถ้วน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เจ้าหน้าที่ตรวจสอบเอกสารประกอบฎีกาให้ถูกต้องและตรวจสอบการลงลายมือชื่อให้ครบถ้วน</w:t>
            </w: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u w:val="single"/>
                <w:cs/>
              </w:rPr>
              <w:t>ความเสี่ยง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เอกสารประกอบฎีกาไม่ครบถ้วนการลงลายมือชื่อไม่ครบถ้วน ทำให้เบิกจ่ายล่าช้า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u w:val="single"/>
                <w:cs/>
              </w:rPr>
              <w:t>สาเหตุ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เจ้าหน้าที่ไม่ได้ตรวจสอบเอกสารประกอบฎีกาให้ครบถ้วน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 xml:space="preserve"> เจ้าหน้าที่ตรวจสอบเอกสารประกอบฎีกาให้ถูกต้องและตรวจสอบการลงลายมือชื่อให้ครบถ้วน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 xml:space="preserve"> มีการกำชับให้เจ้าหน้าที่ผู้รับผิดชอบตรวจเอกสารประกอบฎีกาอย่างรัดกุมก่อนการเบิกจ่ายเงิน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กองคลัง</w:t>
            </w:r>
          </w:p>
        </w:tc>
      </w:tr>
    </w:tbl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/>
          <w:b/>
          <w:bCs/>
          <w:szCs w:val="32"/>
        </w:rPr>
        <w:lastRenderedPageBreak/>
        <w:t>33</w:t>
      </w:r>
    </w:p>
    <w:p w:rsidR="00C9081D" w:rsidRPr="00C9081D" w:rsidRDefault="00C9081D" w:rsidP="00C9081D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กองคลัง องค์การบริหารส่วนตำบลสุโสะ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C9081D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309" w:type="dxa"/>
        <w:tblInd w:w="-459" w:type="dxa"/>
        <w:tblLook w:val="04A0"/>
      </w:tblPr>
      <w:tblGrid>
        <w:gridCol w:w="2483"/>
        <w:gridCol w:w="2479"/>
        <w:gridCol w:w="2551"/>
        <w:gridCol w:w="2268"/>
        <w:gridCol w:w="1985"/>
        <w:gridCol w:w="2126"/>
        <w:gridCol w:w="1417"/>
      </w:tblGrid>
      <w:tr w:rsidR="00C9081D" w:rsidRPr="00C9081D" w:rsidTr="00C9081D">
        <w:tc>
          <w:tcPr>
            <w:tcW w:w="2483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6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C9081D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C9081D" w:rsidRPr="00C9081D" w:rsidTr="00C9081D">
        <w:tc>
          <w:tcPr>
            <w:tcW w:w="2483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5.</w:t>
            </w:r>
            <w:r w:rsidRPr="00C9081D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กิจกรรมทะเบียนพาณิชย์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C9081D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วัตถุประสงค์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1.เพื่อการประกอบการที่ถูกต้องตามกฎหมายที่กำหนด</w:t>
            </w:r>
          </w:p>
        </w:tc>
        <w:tc>
          <w:tcPr>
            <w:tcW w:w="2479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-เอกสารที่ออกไม่ถูกต้องข้อมูลเป็นเท็จ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 xml:space="preserve"> ให้เจ้าหน้าที่ตรวจสอบเอกสารสถานประกอบการที่มาขอจดทะเบียนพาณิชย์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 w:hint="cs"/>
                <w:cs/>
              </w:rPr>
              <w:t>ประชาสัมพันธ์การมาขอจดทะเบียนพาณิชย์</w:t>
            </w:r>
          </w:p>
        </w:tc>
        <w:tc>
          <w:tcPr>
            <w:tcW w:w="2268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C9081D">
              <w:rPr>
                <w:rFonts w:ascii="TH SarabunIT๙" w:eastAsiaTheme="minorHAnsi" w:hAnsi="TH SarabunIT๙" w:cs="TH SarabunIT๙"/>
                <w:cs/>
              </w:rPr>
              <w:t>เจ้าหน้าที่ตรวจสอบสถานประกอบการ</w:t>
            </w:r>
          </w:p>
        </w:tc>
        <w:tc>
          <w:tcPr>
            <w:tcW w:w="1985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u w:val="single"/>
                <w:cs/>
              </w:rPr>
              <w:t>ความเสี่ยง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เอกสารที่ออกไม่ถูกต้องข้อมูลเป็นเท็จ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C9081D">
              <w:rPr>
                <w:rFonts w:ascii="TH SarabunIT๙" w:eastAsiaTheme="minorHAnsi" w:hAnsi="TH SarabunIT๙" w:cs="TH SarabunIT๙"/>
                <w:u w:val="single"/>
                <w:cs/>
              </w:rPr>
              <w:t>สาเหตุ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ผู้ประกอบการแสดงยื่นประกอบหลักฐานไม่ถูกต้อง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เจ้าหน้าที่ออกตรวจสถานประกอบการ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- ประชาสัมพันธ์</w:t>
            </w:r>
          </w:p>
        </w:tc>
        <w:tc>
          <w:tcPr>
            <w:tcW w:w="1417" w:type="dxa"/>
          </w:tcPr>
          <w:p w:rsidR="00C9081D" w:rsidRPr="00C9081D" w:rsidRDefault="00C9081D" w:rsidP="00C9081D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C9081D">
              <w:rPr>
                <w:rFonts w:ascii="TH SarabunIT๙" w:eastAsiaTheme="minorHAnsi" w:hAnsi="TH SarabunIT๙" w:cs="TH SarabunIT๙" w:hint="cs"/>
                <w:cs/>
              </w:rPr>
              <w:t>กองคลัง</w:t>
            </w:r>
          </w:p>
        </w:tc>
      </w:tr>
    </w:tbl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C9081D" w:rsidRDefault="00C9081D" w:rsidP="00C9081D">
      <w:pPr>
        <w:rPr>
          <w:rFonts w:ascii="TH SarabunIT๙" w:eastAsiaTheme="minorHAnsi" w:hAnsi="TH SarabunIT๙" w:cs="TH SarabunIT๙"/>
          <w:szCs w:val="32"/>
        </w:rPr>
      </w:pPr>
    </w:p>
    <w:p w:rsidR="00C9081D" w:rsidRPr="00C9081D" w:rsidRDefault="00C9081D" w:rsidP="00C9081D">
      <w:pPr>
        <w:rPr>
          <w:rFonts w:ascii="TH SarabunIT๙" w:eastAsiaTheme="minorHAnsi" w:hAnsi="TH SarabunIT๙" w:cs="TH SarabunIT๙"/>
          <w:szCs w:val="32"/>
        </w:rPr>
      </w:pPr>
    </w:p>
    <w:p w:rsidR="00C9081D" w:rsidRPr="00C9081D" w:rsidRDefault="00C9081D" w:rsidP="00C9081D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C9081D" w:rsidRPr="00F554E2" w:rsidRDefault="00F554E2" w:rsidP="00C9081D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F554E2">
        <w:rPr>
          <w:rFonts w:ascii="TH SarabunIT๙" w:hAnsi="TH SarabunIT๙" w:cs="TH SarabunIT๙" w:hint="cs"/>
          <w:b/>
          <w:bCs/>
          <w:szCs w:val="32"/>
          <w:cs/>
        </w:rPr>
        <w:lastRenderedPageBreak/>
        <w:t>34</w:t>
      </w:r>
    </w:p>
    <w:p w:rsidR="00C9081D" w:rsidRPr="00C9081D" w:rsidRDefault="00C9081D" w:rsidP="00C9081D">
      <w:pPr>
        <w:jc w:val="right"/>
        <w:rPr>
          <w:rFonts w:ascii="TH SarabunIT๙" w:hAnsi="TH SarabunIT๙" w:cs="TH SarabunIT๙"/>
          <w:b/>
          <w:bCs/>
          <w:szCs w:val="32"/>
          <w:cs/>
        </w:rPr>
      </w:pPr>
      <w:r w:rsidRPr="00C9081D">
        <w:rPr>
          <w:rFonts w:ascii="TH SarabunIT๙" w:hAnsi="TH SarabunIT๙" w:cs="TH SarabunIT๙" w:hint="cs"/>
          <w:b/>
          <w:bCs/>
          <w:szCs w:val="32"/>
          <w:cs/>
        </w:rPr>
        <w:t xml:space="preserve"> แบบ ปค. 5</w:t>
      </w:r>
    </w:p>
    <w:p w:rsidR="00C9081D" w:rsidRPr="00C9081D" w:rsidRDefault="00C9081D" w:rsidP="00C9081D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C9081D">
        <w:rPr>
          <w:rFonts w:ascii="TH SarabunIT๙" w:hAnsi="TH SarabunIT๙" w:cs="TH SarabunIT๙" w:hint="cs"/>
          <w:b/>
          <w:bCs/>
          <w:szCs w:val="32"/>
          <w:cs/>
        </w:rPr>
        <w:t xml:space="preserve">    กองคลัง องค์การบริหารส่วนตำบลสุโสะ</w:t>
      </w:r>
    </w:p>
    <w:p w:rsidR="00C9081D" w:rsidRPr="00C9081D" w:rsidRDefault="00C9081D" w:rsidP="00C9081D">
      <w:pPr>
        <w:rPr>
          <w:rFonts w:ascii="TH SarabunIT๙" w:hAnsi="TH SarabunIT๙" w:cs="TH SarabunIT๙"/>
          <w:b/>
          <w:bCs/>
          <w:szCs w:val="32"/>
        </w:rPr>
      </w:pPr>
      <w:r w:rsidRPr="00C9081D">
        <w:rPr>
          <w:rFonts w:ascii="TH SarabunIT๙" w:hAnsi="TH SarabunIT๙" w:cs="TH SarabunIT๙" w:hint="cs"/>
          <w:b/>
          <w:bCs/>
          <w:szCs w:val="32"/>
          <w:cs/>
        </w:rPr>
        <w:t xml:space="preserve">                                                                            รายงานการประเมินผลการควบคุมภายใน                                                  </w:t>
      </w:r>
      <w:r w:rsidRPr="00C9081D">
        <w:rPr>
          <w:rFonts w:ascii="TH SarabunIT๙" w:hAnsi="TH SarabunIT๙" w:cs="TH SarabunIT๙" w:hint="cs"/>
          <w:b/>
          <w:bCs/>
          <w:szCs w:val="32"/>
          <w:cs/>
        </w:rPr>
        <w:tab/>
      </w:r>
    </w:p>
    <w:p w:rsidR="00C9081D" w:rsidRPr="00C9081D" w:rsidRDefault="00C9081D" w:rsidP="00C9081D">
      <w:pPr>
        <w:rPr>
          <w:rFonts w:ascii="TH SarabunIT๙" w:hAnsi="TH SarabunIT๙" w:cs="TH SarabunIT๙"/>
          <w:b/>
          <w:bCs/>
          <w:szCs w:val="32"/>
        </w:rPr>
      </w:pPr>
      <w:r w:rsidRPr="00C9081D">
        <w:rPr>
          <w:rFonts w:ascii="TH SarabunIT๙" w:hAnsi="TH SarabunIT๙" w:cs="TH SarabunIT๙" w:hint="cs"/>
          <w:b/>
          <w:bCs/>
          <w:szCs w:val="32"/>
          <w:cs/>
        </w:rPr>
        <w:t xml:space="preserve">                                                         สำหรับระยะเวลาการดำเนินงานสิ้นสุด วันที่ 30 กันยายน 2561</w:t>
      </w:r>
    </w:p>
    <w:p w:rsidR="00C9081D" w:rsidRPr="00C9081D" w:rsidRDefault="00C9081D" w:rsidP="00C9081D">
      <w:pPr>
        <w:rPr>
          <w:rFonts w:ascii="TH SarabunIT๙" w:hAnsi="TH SarabunIT๙" w:cs="TH SarabunIT๙"/>
          <w:b/>
          <w:bCs/>
          <w:szCs w:val="32"/>
          <w:cs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1559"/>
        <w:gridCol w:w="2552"/>
        <w:gridCol w:w="2126"/>
        <w:gridCol w:w="2410"/>
        <w:gridCol w:w="2693"/>
        <w:gridCol w:w="1559"/>
      </w:tblGrid>
      <w:tr w:rsidR="00C9081D" w:rsidRPr="00C9081D" w:rsidTr="00C9081D">
        <w:trPr>
          <w:trHeight w:val="1531"/>
        </w:trPr>
        <w:tc>
          <w:tcPr>
            <w:tcW w:w="2836" w:type="dxa"/>
          </w:tcPr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(3)</w:t>
            </w:r>
          </w:p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ที่สำคัญ/วัตถุประสงค์</w:t>
            </w:r>
          </w:p>
        </w:tc>
        <w:tc>
          <w:tcPr>
            <w:tcW w:w="1559" w:type="dxa"/>
          </w:tcPr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(4)</w:t>
            </w:r>
          </w:p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ความเสี่ยง</w:t>
            </w:r>
          </w:p>
        </w:tc>
        <w:tc>
          <w:tcPr>
            <w:tcW w:w="2552" w:type="dxa"/>
          </w:tcPr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(5)</w:t>
            </w:r>
          </w:p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(6)</w:t>
            </w:r>
          </w:p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410" w:type="dxa"/>
          </w:tcPr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(7)</w:t>
            </w:r>
          </w:p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693" w:type="dxa"/>
          </w:tcPr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(8)</w:t>
            </w:r>
          </w:p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(9)</w:t>
            </w:r>
          </w:p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หน่วยงานที่รับผิดชอบ</w:t>
            </w:r>
          </w:p>
        </w:tc>
      </w:tr>
      <w:tr w:rsidR="00C9081D" w:rsidRPr="00C9081D" w:rsidTr="00C9081D">
        <w:trPr>
          <w:trHeight w:val="1531"/>
        </w:trPr>
        <w:tc>
          <w:tcPr>
            <w:tcW w:w="2836" w:type="dxa"/>
          </w:tcPr>
          <w:p w:rsidR="00C9081D" w:rsidRPr="00C9081D" w:rsidRDefault="00C9081D" w:rsidP="00C9081D">
            <w:pPr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6. กิจกรรมด้านระบบบัญชีคอมพิวเตอร์ (</w:t>
            </w:r>
            <w:r w:rsidRPr="00C9081D">
              <w:rPr>
                <w:rFonts w:ascii="TH SarabunIT๙" w:hAnsi="TH SarabunIT๙" w:cs="TH SarabunIT๙"/>
                <w:b/>
                <w:bCs/>
                <w:szCs w:val="32"/>
              </w:rPr>
              <w:t>E-LASS</w:t>
            </w: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)</w:t>
            </w:r>
          </w:p>
          <w:p w:rsidR="00C9081D" w:rsidRPr="00C9081D" w:rsidRDefault="00C9081D" w:rsidP="00C9081D">
            <w:pPr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C9081D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วัตถุประสงค์</w:t>
            </w:r>
          </w:p>
          <w:p w:rsidR="00C9081D" w:rsidRPr="00C9081D" w:rsidRDefault="00C9081D" w:rsidP="00C9081D">
            <w:pPr>
              <w:rPr>
                <w:rFonts w:ascii="TH SarabunIT๙" w:hAnsi="TH SarabunIT๙" w:cs="TH SarabunIT๙"/>
                <w:szCs w:val="32"/>
              </w:rPr>
            </w:pPr>
            <w:r w:rsidRPr="00C9081D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เพื่อให้การทำงานเป็นมาตรฐานเดียวกัน</w:t>
            </w:r>
          </w:p>
          <w:p w:rsidR="00C9081D" w:rsidRPr="00C9081D" w:rsidRDefault="00C9081D" w:rsidP="00C9081D">
            <w:pPr>
              <w:rPr>
                <w:rFonts w:ascii="TH SarabunIT๙" w:hAnsi="TH SarabunIT๙" w:cs="TH SarabunIT๙"/>
                <w:szCs w:val="32"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- สามารถตรวจสอบข้อมูลได้รวดเร็ว เป็นปัจจุบัน</w:t>
            </w:r>
          </w:p>
          <w:p w:rsidR="00C9081D" w:rsidRPr="00C9081D" w:rsidRDefault="00C9081D" w:rsidP="00C9081D">
            <w:pPr>
              <w:rPr>
                <w:rFonts w:ascii="TH SarabunIT๙" w:hAnsi="TH SarabunIT๙" w:cs="TH SarabunIT๙"/>
                <w:szCs w:val="32"/>
                <w:cs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- ผู้บริหารและหน่วยงานที่เกี่ยวข้องสามารถตรวจสอบสถานะการเงินได้ตลอดเวลา</w:t>
            </w:r>
          </w:p>
          <w:p w:rsidR="00C9081D" w:rsidRPr="00C9081D" w:rsidRDefault="00C9081D" w:rsidP="00C9081D">
            <w:pPr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1559" w:type="dxa"/>
          </w:tcPr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- งานการเงินและบัญชี</w:t>
            </w:r>
          </w:p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 xml:space="preserve">(การบันทึกข้อมูลในระบบ </w:t>
            </w:r>
            <w:r w:rsidRPr="00C9081D">
              <w:rPr>
                <w:rFonts w:ascii="TH SarabunIT๙" w:hAnsi="TH SarabunIT๙" w:cs="TH SarabunIT๙"/>
                <w:szCs w:val="32"/>
              </w:rPr>
              <w:t>e-lass</w:t>
            </w: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)</w:t>
            </w:r>
          </w:p>
        </w:tc>
        <w:tc>
          <w:tcPr>
            <w:tcW w:w="2552" w:type="dxa"/>
          </w:tcPr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- มีการบันทึกข้อมูลลงระบบแต่เนื่องจากข้อมูลมีจำนวนมากและ ยังไม่สามารถลงข้อมูลได้ถูกต้องครบถ้วนจึงควรควบคุมความเสี่ยงต่อไป</w:t>
            </w:r>
          </w:p>
        </w:tc>
        <w:tc>
          <w:tcPr>
            <w:tcW w:w="2126" w:type="dxa"/>
          </w:tcPr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- มีการบันทึกข้อมูลลงระบบแต่เนื่องจากข้อมูลมีจำนวนมากและ ยังไม่สามารถลงข้อมูลได้ถูกต้องครบถ้วนจึงควรควบคุมความเสี่ยงต่อไป</w:t>
            </w:r>
          </w:p>
        </w:tc>
        <w:tc>
          <w:tcPr>
            <w:tcW w:w="2410" w:type="dxa"/>
          </w:tcPr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- ความเสี่ยงในการบันทึกข้อมูลลงในระบบบัญชีคอมพิวเตอร์ยังไม่ถูกต้อง ครบถ้วน</w:t>
            </w:r>
          </w:p>
        </w:tc>
        <w:tc>
          <w:tcPr>
            <w:tcW w:w="2693" w:type="dxa"/>
          </w:tcPr>
          <w:p w:rsidR="00C9081D" w:rsidRPr="00C9081D" w:rsidRDefault="00C9081D" w:rsidP="00C9081D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- การจัดเก็บข้อมูลที่จำเป็นต้องการใช้งานระบบบัญชีคอมพิวเตอร์ให้เป็นปัจจุบันและบันทึกข้อมูลลงระบบให้เรียบร้อย</w:t>
            </w:r>
          </w:p>
        </w:tc>
        <w:tc>
          <w:tcPr>
            <w:tcW w:w="1559" w:type="dxa"/>
          </w:tcPr>
          <w:p w:rsidR="00C9081D" w:rsidRPr="00C9081D" w:rsidRDefault="00C9081D" w:rsidP="00C9081D">
            <w:pPr>
              <w:jc w:val="center"/>
              <w:rPr>
                <w:rFonts w:ascii="TH SarabunIT๙" w:hAnsi="TH SarabunIT๙" w:cs="TH SarabunIT๙"/>
                <w:szCs w:val="32"/>
              </w:rPr>
            </w:pPr>
            <w:r w:rsidRPr="00C9081D">
              <w:rPr>
                <w:rFonts w:ascii="TH SarabunIT๙" w:hAnsi="TH SarabunIT๙" w:cs="TH SarabunIT๙" w:hint="cs"/>
                <w:szCs w:val="32"/>
                <w:cs/>
              </w:rPr>
              <w:t>กองคลัง</w:t>
            </w:r>
          </w:p>
          <w:p w:rsidR="00C9081D" w:rsidRPr="00C9081D" w:rsidRDefault="00C9081D" w:rsidP="00C9081D">
            <w:pPr>
              <w:rPr>
                <w:rFonts w:ascii="TH SarabunIT๙" w:hAnsi="TH SarabunIT๙" w:cs="TH SarabunIT๙"/>
                <w:szCs w:val="32"/>
              </w:rPr>
            </w:pPr>
          </w:p>
          <w:p w:rsidR="00C9081D" w:rsidRPr="00C9081D" w:rsidRDefault="00C9081D" w:rsidP="00C9081D">
            <w:pPr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C9081D" w:rsidRPr="00C9081D" w:rsidRDefault="00C9081D" w:rsidP="00C9081D">
      <w:pPr>
        <w:rPr>
          <w:rFonts w:ascii="TH SarabunIT๙" w:hAnsi="TH SarabunIT๙" w:cs="TH SarabunIT๙"/>
          <w:szCs w:val="32"/>
        </w:rPr>
      </w:pPr>
    </w:p>
    <w:p w:rsidR="00C9081D" w:rsidRPr="00656061" w:rsidRDefault="00C9081D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656061" w:rsidP="00656061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656061" w:rsidRPr="00656061" w:rsidRDefault="00656061" w:rsidP="00656061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</w:p>
    <w:p w:rsid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35</w:t>
      </w:r>
    </w:p>
    <w:p w:rsidR="00F554E2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กองช่าง องค์การบริหารส่วนตำบลสุโสะ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309" w:type="dxa"/>
        <w:tblInd w:w="-459" w:type="dxa"/>
        <w:tblLook w:val="04A0"/>
      </w:tblPr>
      <w:tblGrid>
        <w:gridCol w:w="2483"/>
        <w:gridCol w:w="2479"/>
        <w:gridCol w:w="2551"/>
        <w:gridCol w:w="2268"/>
        <w:gridCol w:w="1985"/>
        <w:gridCol w:w="2126"/>
        <w:gridCol w:w="1417"/>
      </w:tblGrid>
      <w:tr w:rsidR="00F554E2" w:rsidRPr="00F554E2" w:rsidTr="001B7C4B">
        <w:tc>
          <w:tcPr>
            <w:tcW w:w="2483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</w:rPr>
              <w:t>3</w:t>
            </w: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</w:rPr>
              <w:t>4</w:t>
            </w: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</w:rPr>
              <w:t>5</w:t>
            </w: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</w:rPr>
              <w:t>6</w:t>
            </w: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</w:p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</w:rPr>
              <w:t>8</w:t>
            </w: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7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F554E2" w:rsidRPr="00F554E2" w:rsidTr="001B7C4B">
        <w:tc>
          <w:tcPr>
            <w:tcW w:w="2483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spacing w:val="-14"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spacing w:val="-14"/>
                <w:cs/>
              </w:rPr>
              <w:t>1. งานออกแบบและควบคุมการก่อสร้าง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spacing w:val="-14"/>
                <w:u w:val="single"/>
              </w:rPr>
            </w:pPr>
            <w:r w:rsidRPr="00F554E2">
              <w:rPr>
                <w:rFonts w:ascii="TH SarabunIT๙" w:eastAsiaTheme="minorHAnsi" w:hAnsi="TH SarabunIT๙" w:cs="TH SarabunIT๙"/>
                <w:spacing w:val="-14"/>
                <w:u w:val="single"/>
                <w:cs/>
              </w:rPr>
              <w:t>วัตถุประสงค์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  <w:r w:rsidRPr="00F554E2">
              <w:rPr>
                <w:rFonts w:ascii="TH SarabunIT๙" w:eastAsiaTheme="minorHAnsi" w:hAnsi="TH SarabunIT๙" w:cs="TH SarabunIT๙" w:hint="cs"/>
                <w:spacing w:val="-14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spacing w:val="-14"/>
                <w:cs/>
              </w:rPr>
              <w:t>เพื่อให้งานก่อสร้างโครงการต่างๆ ในเขต อบต.เป็นไปอย่างถูกต้องตามระเบียบและวัตถุประสงค์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479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จุดอ่อน/ความเสี่ยง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- วัสดุไม่มีคุณภาพ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- ผู้รับจ้างพยายามหลีกเลี่ยงระเบียบปฏิบัติ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</w:p>
        </w:tc>
        <w:tc>
          <w:tcPr>
            <w:tcW w:w="2551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- การตรวจสอบวัสดุที่นำมาใช้ทุกขั้นตอน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 w:hint="cs"/>
                <w:cs/>
              </w:rPr>
              <w:t>ทำความเข้าใจกับผู้รับจ้างในเรื่องของกฏหมาย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- ส่งผู้ควบคุมงานอบรมความรู้เพิ่มเติม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- จัดทำรายงานในการตรวจสอบคุณภาพวัสดุ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268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เนื่องจากในสภาพพื้นที่มีผู้รับจ้างน้อยราย  และรับจ้างในหลายแห่งจึงทำ</w:t>
            </w:r>
            <w:r w:rsidRPr="00F554E2">
              <w:rPr>
                <w:rFonts w:ascii="TH SarabunIT๙" w:eastAsiaTheme="minorHAnsi" w:hAnsi="TH SarabunIT๙" w:cs="TH SarabunIT๙"/>
                <w:w w:val="90"/>
                <w:cs/>
              </w:rPr>
              <w:t>ให้การดำเนินงานล่าช้า</w:t>
            </w:r>
          </w:p>
        </w:tc>
        <w:tc>
          <w:tcPr>
            <w:tcW w:w="1985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งานล่าช้า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F554E2">
              <w:rPr>
                <w:rFonts w:ascii="TH SarabunIT๙" w:eastAsiaTheme="minorHAnsi" w:hAnsi="TH SarabunIT๙" w:cs="TH SarabunIT๙"/>
                <w:u w:val="single"/>
                <w:cs/>
              </w:rPr>
              <w:t>สาเหตุ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/>
                <w:cs/>
              </w:rPr>
              <w:t>ผู้รับจ้างบางรายไม่ปฏิบัติตามสัญญาทำให้เกิดความล่าช้าในการก่อสร้าง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6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แต่งตั้งคณะกรรมการตรวจงานจ้าง ติดตามและตรวจเป็นระยะๆ อย่างต่อเนื่อง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1417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กองช่าง</w:t>
            </w:r>
          </w:p>
        </w:tc>
      </w:tr>
    </w:tbl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36</w:t>
      </w:r>
    </w:p>
    <w:p w:rsidR="00F554E2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กองช่าง องค์การบริหารส่วนตำบลสุโสะ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593" w:type="dxa"/>
        <w:tblInd w:w="-459" w:type="dxa"/>
        <w:tblLook w:val="04A0"/>
      </w:tblPr>
      <w:tblGrid>
        <w:gridCol w:w="2483"/>
        <w:gridCol w:w="2479"/>
        <w:gridCol w:w="2409"/>
        <w:gridCol w:w="2410"/>
        <w:gridCol w:w="1985"/>
        <w:gridCol w:w="2126"/>
        <w:gridCol w:w="1701"/>
      </w:tblGrid>
      <w:tr w:rsidR="00F554E2" w:rsidRPr="00F554E2" w:rsidTr="001B7C4B">
        <w:tc>
          <w:tcPr>
            <w:tcW w:w="2483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409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F554E2" w:rsidRPr="00F554E2" w:rsidTr="001B7C4B">
        <w:tc>
          <w:tcPr>
            <w:tcW w:w="2483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2.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  <w:cs/>
              </w:rPr>
              <w:t>งานสำรวจออกแบบ  ควบคุมอาคาร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/>
                <w:u w:val="single"/>
                <w:cs/>
              </w:rPr>
              <w:t>วัตถุประสงค์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เพื่อให้งานก่อสร้างอาคารต่าง ๆ ในเขต อบต.เป็นไปอย่างถูกต้องตามวัตถุประสงค์</w:t>
            </w:r>
          </w:p>
        </w:tc>
        <w:tc>
          <w:tcPr>
            <w:tcW w:w="2479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ผู้ขออนุญาตก่อสร้างไม่ทำตามแบบแปลนที่ขออนุญาต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409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ควบคุมดูแลให้คำปรึกษาแก่ประชาชนที่มาติดต่อขออนุญาตก่อสร้างดัดแปลงอาคาร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จัดทำ</w:t>
            </w:r>
            <w:r w:rsidRPr="00F554E2">
              <w:rPr>
                <w:rFonts w:ascii="TH SarabunIT๙" w:eastAsiaTheme="minorHAnsi" w:hAnsi="TH SarabunIT๙" w:cs="TH SarabunIT๙" w:hint="cs"/>
                <w:cs/>
              </w:rPr>
              <w:t>เอ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กสารคู่มือการขออนุญาตก่อสร้างดัดแปลงอาคาร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spacing w:val="-14"/>
                <w:cs/>
              </w:rPr>
              <w:t>ให้คำแนะนำรายละเอียดเกี่ยวกับแบบแปลน</w:t>
            </w:r>
          </w:p>
        </w:tc>
        <w:tc>
          <w:tcPr>
            <w:tcW w:w="2410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เนื่องจากประชาชนไม่ค่อยมีความรู้ในเรื่องกฎหมายทำให้บางครั้งแบบแปลนผิด</w:t>
            </w:r>
          </w:p>
        </w:tc>
        <w:tc>
          <w:tcPr>
            <w:tcW w:w="1985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ผู้ขออนุญาตก่อสร้างไม่ทำตามแบบแปลนที่ขออนุญาต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F554E2">
              <w:rPr>
                <w:rFonts w:ascii="TH SarabunIT๙" w:eastAsiaTheme="minorHAnsi" w:hAnsi="TH SarabunIT๙" w:cs="TH SarabunIT๙"/>
                <w:u w:val="single"/>
                <w:cs/>
              </w:rPr>
              <w:t>สาเหตุ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ผู้ขออนุญาตไม่ทราบเกี่ยวกับกฎหมายการควบคุมอาคาร</w:t>
            </w:r>
          </w:p>
        </w:tc>
        <w:tc>
          <w:tcPr>
            <w:tcW w:w="2126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  <w:r w:rsidRPr="00F554E2">
              <w:rPr>
                <w:rFonts w:ascii="TH SarabunIT๙" w:eastAsiaTheme="minorHAnsi" w:hAnsi="TH SarabunIT๙" w:cs="TH SarabunIT๙" w:hint="cs"/>
                <w:spacing w:val="-8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spacing w:val="-8"/>
                <w:cs/>
              </w:rPr>
              <w:t>จะต้องดูแลให้คำปรึกษาแก่ประชาชนที่มาติดต่อขออนุญาตก่อสร้างดัดแปลงอาคาร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  <w:r w:rsidRPr="00F554E2">
              <w:rPr>
                <w:rFonts w:ascii="TH SarabunIT๙" w:eastAsiaTheme="minorHAnsi" w:hAnsi="TH SarabunIT๙" w:cs="TH SarabunIT๙" w:hint="cs"/>
                <w:spacing w:val="-8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spacing w:val="-8"/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spacing w:val="-8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spacing w:val="-8"/>
                <w:cs/>
              </w:rPr>
              <w:t>ให้คำแนะนำรายละเอียดเกี่ยวกับแบบแปลน</w:t>
            </w:r>
          </w:p>
        </w:tc>
        <w:tc>
          <w:tcPr>
            <w:tcW w:w="1701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กองช่าง</w:t>
            </w:r>
          </w:p>
        </w:tc>
      </w:tr>
    </w:tbl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/>
          <w:b/>
          <w:bCs/>
          <w:szCs w:val="32"/>
        </w:rPr>
        <w:lastRenderedPageBreak/>
        <w:t>37</w:t>
      </w:r>
    </w:p>
    <w:p w:rsidR="00F554E2" w:rsidRPr="00F554E2" w:rsidRDefault="00F554E2" w:rsidP="00F554E2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องค์การบริหารส่วนตำบลสุโสะ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5877" w:type="dxa"/>
        <w:tblInd w:w="-743" w:type="dxa"/>
        <w:tblLook w:val="04A0"/>
      </w:tblPr>
      <w:tblGrid>
        <w:gridCol w:w="2767"/>
        <w:gridCol w:w="2053"/>
        <w:gridCol w:w="2552"/>
        <w:gridCol w:w="2268"/>
        <w:gridCol w:w="1984"/>
        <w:gridCol w:w="2552"/>
        <w:gridCol w:w="1701"/>
      </w:tblGrid>
      <w:tr w:rsidR="00F554E2" w:rsidRPr="00F554E2" w:rsidTr="001B7C4B">
        <w:tc>
          <w:tcPr>
            <w:tcW w:w="2767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053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2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4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552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F554E2" w:rsidRPr="00F554E2" w:rsidTr="001B7C4B">
        <w:tc>
          <w:tcPr>
            <w:tcW w:w="2767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spacing w:val="-20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spacing w:val="-20"/>
                <w:cs/>
              </w:rPr>
              <w:t xml:space="preserve">3. </w:t>
            </w:r>
            <w:r w:rsidRPr="00F554E2">
              <w:rPr>
                <w:rFonts w:ascii="TH SarabunIT๙" w:eastAsiaTheme="minorHAnsi" w:hAnsi="TH SarabunIT๙" w:cs="TH SarabunIT๙"/>
                <w:b/>
                <w:bCs/>
                <w:spacing w:val="-20"/>
                <w:cs/>
              </w:rPr>
              <w:t>งานประสานสาธารณูปโภค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spacing w:val="-20"/>
              </w:rPr>
            </w:pPr>
            <w:r w:rsidRPr="00F554E2">
              <w:rPr>
                <w:rFonts w:ascii="TH SarabunIT๙" w:eastAsiaTheme="minorHAnsi" w:hAnsi="TH SarabunIT๙" w:cs="TH SarabunIT๙"/>
                <w:b/>
                <w:bCs/>
                <w:spacing w:val="-20"/>
                <w:cs/>
              </w:rPr>
              <w:t>กิจกรรมงาน</w:t>
            </w:r>
            <w:r w:rsidRPr="00F554E2">
              <w:rPr>
                <w:rFonts w:ascii="TH SarabunIT๙" w:eastAsiaTheme="minorHAnsi" w:hAnsi="TH SarabunIT๙" w:cs="TH SarabunIT๙" w:hint="cs"/>
                <w:b/>
                <w:bCs/>
                <w:spacing w:val="-20"/>
                <w:cs/>
              </w:rPr>
              <w:t>ซ่อมแซมท่อน้ำประปาหมู่บ้าน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F554E2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spacing w:val="-14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spacing w:val="-14"/>
                <w:cs/>
              </w:rPr>
              <w:t>-เพื่อให้การบริการในการจ่ายน้ำประปามีประสิทธิภาพและลดปริมาณการสูญเสียน้ำประปา</w:t>
            </w:r>
          </w:p>
        </w:tc>
        <w:tc>
          <w:tcPr>
            <w:tcW w:w="2053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F554E2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 w:hint="cs"/>
                <w:cs/>
              </w:rPr>
              <w:t>ท่อน้ำประปารั่วซึมหรือแตกเสียหาย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</w:p>
        </w:tc>
        <w:tc>
          <w:tcPr>
            <w:tcW w:w="2552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- มีการบำรุงรักษาเป็นประจำ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 w:hint="cs"/>
                <w:cs/>
              </w:rPr>
              <w:t>ส่งเจ้าหน้าที่ไปอบรมเพื่อเพิ่มพูนความรู้ในการปฏิบัติงาน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๓</w:t>
            </w:r>
            <w:r w:rsidRPr="00F554E2">
              <w:rPr>
                <w:rFonts w:ascii="TH SarabunIT๙" w:eastAsiaTheme="minorHAnsi" w:hAnsi="TH SarabunIT๙" w:cs="TH SarabunIT๙"/>
              </w:rPr>
              <w:t xml:space="preserve">. </w:t>
            </w:r>
            <w:r w:rsidRPr="00F554E2">
              <w:rPr>
                <w:rFonts w:ascii="TH SarabunIT๙" w:eastAsiaTheme="minorHAnsi" w:hAnsi="TH SarabunIT๙" w:cs="TH SarabunIT๙" w:hint="cs"/>
                <w:cs/>
              </w:rPr>
              <w:t>มีการสำรวจแหล่งน้ำใต้ดินก่อนการก่อสร้างระบบประปา</w:t>
            </w:r>
          </w:p>
        </w:tc>
        <w:tc>
          <w:tcPr>
            <w:tcW w:w="2268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- เนื่องจากระบบประปาเสียบ่อย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1984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F554E2">
              <w:rPr>
                <w:rFonts w:ascii="TH SarabunIT๙" w:eastAsiaTheme="minorHAnsi" w:hAnsi="TH SarabunIT๙" w:cs="TH SarabunIT๙"/>
                <w:u w:val="single"/>
                <w:cs/>
              </w:rPr>
              <w:t>ความเสี่ยง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ระบบประปาเสียบ่อย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F554E2">
              <w:rPr>
                <w:rFonts w:ascii="TH SarabunIT๙" w:eastAsiaTheme="minorHAnsi" w:hAnsi="TH SarabunIT๙" w:cs="TH SarabunIT๙"/>
                <w:u w:val="single"/>
                <w:cs/>
              </w:rPr>
              <w:t>สาเหตุ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แหล่งน้ำดิบใต้ดินมีไม่มากพอ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 w:hint="cs"/>
                <w:cs/>
              </w:rPr>
              <w:t>เกิดจากท่อและข้อต่อหมดอายุการใช้งาน</w:t>
            </w:r>
          </w:p>
        </w:tc>
        <w:tc>
          <w:tcPr>
            <w:tcW w:w="2552" w:type="dxa"/>
          </w:tcPr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มีการบำรุงรักษาเป็นประจำ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F554E2">
              <w:rPr>
                <w:rFonts w:ascii="TH SarabunIT๙" w:eastAsiaTheme="minorHAnsi" w:hAnsi="TH SarabunIT๙" w:cs="TH SarabunIT๙"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ส่งเจ้าหน้าที่ไปอบรมเพื่อเพิ่มพูนความรู้ในการปฏิบัติงาน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F554E2">
              <w:rPr>
                <w:rFonts w:ascii="TH SarabunIT๙" w:eastAsiaTheme="minorHAnsi" w:hAnsi="TH SarabunIT๙" w:cs="TH SarabunIT๙"/>
                <w:cs/>
              </w:rPr>
              <w:t>มีการสำรวจแหล่งน้ำใต้ดินก่อนการก่อสร้างระบบประปา</w:t>
            </w:r>
          </w:p>
          <w:p w:rsidR="00F554E2" w:rsidRPr="00F554E2" w:rsidRDefault="00F554E2" w:rsidP="00F554E2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1701" w:type="dxa"/>
          </w:tcPr>
          <w:p w:rsidR="00F554E2" w:rsidRPr="00F554E2" w:rsidRDefault="00F554E2" w:rsidP="00F554E2">
            <w:pPr>
              <w:jc w:val="center"/>
              <w:rPr>
                <w:rFonts w:ascii="TH SarabunIT๙" w:eastAsiaTheme="minorHAnsi" w:hAnsi="TH SarabunIT๙" w:cs="TH SarabunIT๙"/>
                <w:cs/>
              </w:rPr>
            </w:pPr>
            <w:r w:rsidRPr="00F554E2">
              <w:rPr>
                <w:rFonts w:ascii="TH SarabunIT๙" w:eastAsiaTheme="minorHAnsi" w:hAnsi="TH SarabunIT๙" w:cs="TH SarabunIT๙" w:hint="cs"/>
                <w:cs/>
              </w:rPr>
              <w:t>กองช่าง</w:t>
            </w:r>
          </w:p>
        </w:tc>
      </w:tr>
    </w:tbl>
    <w:p w:rsidR="00F554E2" w:rsidRPr="00F554E2" w:rsidRDefault="00F554E2" w:rsidP="00F554E2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F554E2" w:rsidRPr="00F554E2" w:rsidRDefault="00F554E2" w:rsidP="00F554E2">
      <w:pPr>
        <w:ind w:left="9360" w:firstLine="720"/>
        <w:rPr>
          <w:rFonts w:ascii="TH SarabunIT๙" w:eastAsiaTheme="minorHAnsi" w:hAnsi="TH SarabunIT๙" w:cs="TH SarabunIT๙"/>
          <w:b/>
          <w:bCs/>
          <w:szCs w:val="32"/>
        </w:rPr>
      </w:pPr>
    </w:p>
    <w:p w:rsidR="00F554E2" w:rsidRPr="00F554E2" w:rsidRDefault="00F554E2" w:rsidP="00F554E2">
      <w:pPr>
        <w:ind w:left="9360" w:firstLine="720"/>
        <w:rPr>
          <w:rFonts w:ascii="TH SarabunIT๙" w:eastAsiaTheme="minorHAnsi" w:hAnsi="TH SarabunIT๙" w:cs="TH SarabunIT๙"/>
          <w:b/>
          <w:bCs/>
          <w:szCs w:val="32"/>
          <w:cs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ลงชื่อ...............................................</w:t>
      </w:r>
      <w:r w:rsidR="007B35B4">
        <w:rPr>
          <w:rFonts w:ascii="TH SarabunIT๙" w:eastAsiaTheme="minorHAnsi" w:hAnsi="TH SarabunIT๙" w:cs="TH SarabunIT๙" w:hint="cs"/>
          <w:b/>
          <w:bCs/>
          <w:szCs w:val="32"/>
          <w:cs/>
        </w:rPr>
        <w:t>...</w:t>
      </w:r>
    </w:p>
    <w:p w:rsidR="00F554E2" w:rsidRPr="00F554E2" w:rsidRDefault="00F554E2" w:rsidP="00F554E2">
      <w:pPr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t xml:space="preserve"> (นายสมคิด  รองเดช</w:t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)</w:t>
      </w:r>
    </w:p>
    <w:p w:rsidR="00F554E2" w:rsidRPr="00F554E2" w:rsidRDefault="00F554E2" w:rsidP="00F554E2">
      <w:pPr>
        <w:rPr>
          <w:rFonts w:ascii="TH SarabunIT๙" w:eastAsiaTheme="minorHAnsi" w:hAnsi="TH SarabunIT๙" w:cs="TH SarabunIT๙"/>
          <w:b/>
          <w:bCs/>
          <w:szCs w:val="32"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  <w:t>ตำแหน่ง  นายกองค์การบริหารส่วนตำบลสุโสะ</w:t>
      </w:r>
    </w:p>
    <w:p w:rsidR="00F554E2" w:rsidRPr="00F554E2" w:rsidRDefault="00F554E2" w:rsidP="00F554E2">
      <w:pPr>
        <w:rPr>
          <w:rFonts w:ascii="TH SarabunIT๙" w:eastAsiaTheme="minorHAnsi" w:hAnsi="TH SarabunIT๙" w:cs="TH SarabunIT๙"/>
          <w:b/>
          <w:bCs/>
          <w:szCs w:val="32"/>
          <w:cs/>
        </w:rPr>
      </w:pP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ab/>
        <w:t>วันที่</w:t>
      </w:r>
      <w:r w:rsidRPr="00F554E2">
        <w:rPr>
          <w:rFonts w:ascii="TH SarabunIT๙" w:eastAsiaTheme="minorHAnsi" w:hAnsi="TH SarabunIT๙" w:cs="TH SarabunIT๙"/>
          <w:b/>
          <w:bCs/>
          <w:szCs w:val="32"/>
        </w:rPr>
        <w:t xml:space="preserve"> 29 </w:t>
      </w:r>
      <w:r w:rsidRPr="00F554E2">
        <w:rPr>
          <w:rFonts w:ascii="TH SarabunIT๙" w:eastAsiaTheme="minorHAnsi" w:hAnsi="TH SarabunIT๙" w:cs="TH SarabunIT๙" w:hint="cs"/>
          <w:b/>
          <w:bCs/>
          <w:szCs w:val="32"/>
          <w:cs/>
        </w:rPr>
        <w:t>พฤศจิกายน 2561</w:t>
      </w:r>
    </w:p>
    <w:p w:rsidR="00E636DF" w:rsidRDefault="00E636DF" w:rsidP="00905D6B">
      <w:pPr>
        <w:jc w:val="center"/>
        <w:rPr>
          <w:rFonts w:ascii="TH SarabunIT๙" w:hAnsi="TH SarabunIT๙" w:cs="TH SarabunIT๙"/>
          <w:szCs w:val="32"/>
          <w:cs/>
        </w:rPr>
        <w:sectPr w:rsidR="00E636DF" w:rsidSect="007B01E1">
          <w:pgSz w:w="16838" w:h="11906" w:orient="landscape"/>
          <w:pgMar w:top="1134" w:right="1245" w:bottom="851" w:left="1559" w:header="720" w:footer="720" w:gutter="0"/>
          <w:cols w:space="720"/>
          <w:docGrid w:linePitch="360"/>
        </w:sectPr>
      </w:pPr>
    </w:p>
    <w:p w:rsidR="00E636DF" w:rsidRDefault="00E636DF" w:rsidP="00E636DF">
      <w:pPr>
        <w:jc w:val="center"/>
        <w:rPr>
          <w:rFonts w:ascii="TH SarabunIT๙" w:hAnsi="TH SarabunIT๙" w:cs="TH SarabunIT๙"/>
          <w:szCs w:val="32"/>
        </w:rPr>
      </w:pPr>
    </w:p>
    <w:p w:rsidR="00E636DF" w:rsidRDefault="00E636DF" w:rsidP="00E636DF">
      <w:pPr>
        <w:jc w:val="center"/>
        <w:rPr>
          <w:rFonts w:ascii="TH SarabunIT๙" w:hAnsi="TH SarabunIT๙" w:cs="TH SarabunIT๙"/>
          <w:szCs w:val="32"/>
        </w:rPr>
      </w:pPr>
    </w:p>
    <w:p w:rsidR="00E636DF" w:rsidRDefault="00E636DF" w:rsidP="00E636DF">
      <w:pPr>
        <w:jc w:val="center"/>
        <w:rPr>
          <w:rFonts w:ascii="TH SarabunIT๙" w:hAnsi="TH SarabunIT๙" w:cs="TH SarabunIT๙"/>
          <w:szCs w:val="32"/>
        </w:rPr>
      </w:pPr>
    </w:p>
    <w:p w:rsidR="00E636DF" w:rsidRDefault="00E636DF" w:rsidP="00E636DF">
      <w:pPr>
        <w:jc w:val="center"/>
        <w:rPr>
          <w:rFonts w:ascii="TH SarabunIT๙" w:hAnsi="TH SarabunIT๙" w:cs="TH SarabunIT๙"/>
          <w:szCs w:val="32"/>
        </w:rPr>
      </w:pPr>
    </w:p>
    <w:p w:rsidR="00E636DF" w:rsidRDefault="00E636DF" w:rsidP="00E636DF">
      <w:pPr>
        <w:jc w:val="center"/>
        <w:rPr>
          <w:rFonts w:ascii="TH SarabunIT๙" w:hAnsi="TH SarabunIT๙" w:cs="TH SarabunIT๙"/>
          <w:szCs w:val="32"/>
        </w:rPr>
      </w:pPr>
    </w:p>
    <w:p w:rsidR="00E636DF" w:rsidRDefault="00E636DF" w:rsidP="00E636DF">
      <w:pPr>
        <w:jc w:val="center"/>
        <w:rPr>
          <w:rFonts w:ascii="TH SarabunIT๙" w:hAnsi="TH SarabunIT๙" w:cs="TH SarabunIT๙"/>
          <w:szCs w:val="32"/>
        </w:rPr>
      </w:pPr>
    </w:p>
    <w:p w:rsidR="00E636DF" w:rsidRDefault="00E636DF" w:rsidP="00E636DF">
      <w:pPr>
        <w:jc w:val="center"/>
        <w:rPr>
          <w:rFonts w:ascii="TH SarabunIT๙" w:hAnsi="TH SarabunIT๙" w:cs="TH SarabunIT๙"/>
          <w:szCs w:val="32"/>
        </w:rPr>
      </w:pPr>
    </w:p>
    <w:p w:rsidR="006423E6" w:rsidRPr="00E636DF" w:rsidRDefault="006423E6" w:rsidP="00905D6B">
      <w:pPr>
        <w:jc w:val="center"/>
        <w:rPr>
          <w:rFonts w:ascii="TH SarabunIT๙" w:hAnsi="TH SarabunIT๙" w:cs="TH SarabunIT๙"/>
          <w:szCs w:val="32"/>
        </w:rPr>
      </w:pPr>
    </w:p>
    <w:sectPr w:rsidR="006423E6" w:rsidRPr="00E636DF" w:rsidSect="00E636DF">
      <w:pgSz w:w="11906" w:h="16838"/>
      <w:pgMar w:top="1559" w:right="1134" w:bottom="124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1DC" w:rsidRDefault="008051DC" w:rsidP="007B01E1">
      <w:r>
        <w:separator/>
      </w:r>
    </w:p>
  </w:endnote>
  <w:endnote w:type="continuationSeparator" w:id="1">
    <w:p w:rsidR="008051DC" w:rsidRDefault="008051DC" w:rsidP="007B0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1DC" w:rsidRDefault="008051DC" w:rsidP="007B01E1">
      <w:r>
        <w:separator/>
      </w:r>
    </w:p>
  </w:footnote>
  <w:footnote w:type="continuationSeparator" w:id="1">
    <w:p w:rsidR="008051DC" w:rsidRDefault="008051DC" w:rsidP="007B01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600BA"/>
    <w:rsid w:val="00184E40"/>
    <w:rsid w:val="002863E8"/>
    <w:rsid w:val="0046736A"/>
    <w:rsid w:val="00470589"/>
    <w:rsid w:val="004E4AFC"/>
    <w:rsid w:val="005C3191"/>
    <w:rsid w:val="006423E6"/>
    <w:rsid w:val="00656061"/>
    <w:rsid w:val="007B01E1"/>
    <w:rsid w:val="007B35B4"/>
    <w:rsid w:val="008051DC"/>
    <w:rsid w:val="00833B97"/>
    <w:rsid w:val="00905D6B"/>
    <w:rsid w:val="00A85280"/>
    <w:rsid w:val="00AF2533"/>
    <w:rsid w:val="00C600BA"/>
    <w:rsid w:val="00C64CFA"/>
    <w:rsid w:val="00C9081D"/>
    <w:rsid w:val="00DD37D9"/>
    <w:rsid w:val="00E636DF"/>
    <w:rsid w:val="00F554E2"/>
    <w:rsid w:val="00F80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6B"/>
    <w:pPr>
      <w:spacing w:after="0" w:line="240" w:lineRule="auto"/>
    </w:pPr>
    <w:rPr>
      <w:rFonts w:ascii="Angsana New" w:eastAsia="Times New Roman" w:hAnsi="Angsana New" w:cs="Angsana New"/>
      <w:sz w:val="32"/>
    </w:rPr>
  </w:style>
  <w:style w:type="paragraph" w:styleId="2">
    <w:name w:val="heading 2"/>
    <w:basedOn w:val="a"/>
    <w:next w:val="a"/>
    <w:link w:val="20"/>
    <w:qFormat/>
    <w:rsid w:val="00905D6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05D6B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905D6B"/>
    <w:rPr>
      <w:rFonts w:ascii="Times New Roman" w:hAnsi="Times New Roman"/>
      <w:b/>
      <w:bCs/>
      <w:sz w:val="28"/>
    </w:rPr>
  </w:style>
  <w:style w:type="character" w:customStyle="1" w:styleId="a4">
    <w:name w:val="เนื้อความ อักขระ"/>
    <w:basedOn w:val="a0"/>
    <w:link w:val="a3"/>
    <w:rsid w:val="00905D6B"/>
    <w:rPr>
      <w:rFonts w:ascii="Times New Roman" w:eastAsia="Times New Roman" w:hAnsi="Times New Roman" w:cs="Angsana New"/>
      <w:b/>
      <w:bCs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905D6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05D6B"/>
    <w:rPr>
      <w:rFonts w:ascii="Tahoma" w:eastAsia="Times New Roman" w:hAnsi="Tahoma" w:cs="Angsana New"/>
      <w:sz w:val="16"/>
      <w:szCs w:val="20"/>
    </w:rPr>
  </w:style>
  <w:style w:type="table" w:styleId="a7">
    <w:name w:val="Table Grid"/>
    <w:basedOn w:val="a1"/>
    <w:uiPriority w:val="59"/>
    <w:rsid w:val="00656061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B01E1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7B01E1"/>
    <w:rPr>
      <w:rFonts w:ascii="Angsana New" w:eastAsia="Times New Roman" w:hAnsi="Angsana New" w:cs="Angsana New"/>
      <w:sz w:val="32"/>
    </w:rPr>
  </w:style>
  <w:style w:type="paragraph" w:styleId="aa">
    <w:name w:val="footer"/>
    <w:basedOn w:val="a"/>
    <w:link w:val="ab"/>
    <w:uiPriority w:val="99"/>
    <w:unhideWhenUsed/>
    <w:rsid w:val="007B01E1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7B01E1"/>
    <w:rPr>
      <w:rFonts w:ascii="Angsana New" w:eastAsia="Times New Roman" w:hAnsi="Angsana New" w:cs="Angsana New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6B"/>
    <w:pPr>
      <w:spacing w:after="0" w:line="240" w:lineRule="auto"/>
    </w:pPr>
    <w:rPr>
      <w:rFonts w:ascii="Angsana New" w:eastAsia="Times New Roman" w:hAnsi="Angsana New" w:cs="Angsana New"/>
      <w:sz w:val="32"/>
    </w:rPr>
  </w:style>
  <w:style w:type="paragraph" w:styleId="2">
    <w:name w:val="heading 2"/>
    <w:basedOn w:val="a"/>
    <w:next w:val="a"/>
    <w:link w:val="20"/>
    <w:qFormat/>
    <w:rsid w:val="00905D6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05D6B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905D6B"/>
    <w:rPr>
      <w:rFonts w:ascii="Times New Roman" w:hAnsi="Times New Roman"/>
      <w:b/>
      <w:bCs/>
      <w:sz w:val="28"/>
    </w:rPr>
  </w:style>
  <w:style w:type="character" w:customStyle="1" w:styleId="a4">
    <w:name w:val="เนื้อความ อักขระ"/>
    <w:basedOn w:val="a0"/>
    <w:link w:val="a3"/>
    <w:rsid w:val="00905D6B"/>
    <w:rPr>
      <w:rFonts w:ascii="Times New Roman" w:eastAsia="Times New Roman" w:hAnsi="Times New Roman" w:cs="Angsana New"/>
      <w:b/>
      <w:bCs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905D6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05D6B"/>
    <w:rPr>
      <w:rFonts w:ascii="Tahoma" w:eastAsia="Times New Roman" w:hAnsi="Tahoma" w:cs="Angsana New"/>
      <w:sz w:val="16"/>
      <w:szCs w:val="20"/>
    </w:rPr>
  </w:style>
  <w:style w:type="table" w:styleId="a7">
    <w:name w:val="Table Grid"/>
    <w:basedOn w:val="a1"/>
    <w:uiPriority w:val="59"/>
    <w:rsid w:val="00656061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B01E1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7B01E1"/>
    <w:rPr>
      <w:rFonts w:ascii="Angsana New" w:eastAsia="Times New Roman" w:hAnsi="Angsana New" w:cs="Angsana New"/>
      <w:sz w:val="32"/>
    </w:rPr>
  </w:style>
  <w:style w:type="paragraph" w:styleId="aa">
    <w:name w:val="footer"/>
    <w:basedOn w:val="a"/>
    <w:link w:val="ab"/>
    <w:uiPriority w:val="99"/>
    <w:unhideWhenUsed/>
    <w:rsid w:val="007B01E1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7B01E1"/>
    <w:rPr>
      <w:rFonts w:ascii="Angsana New" w:eastAsia="Times New Roman" w:hAnsi="Angsana New" w:cs="Angsana New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8752</Words>
  <Characters>49890</Characters>
  <Application>Microsoft Office Word</Application>
  <DocSecurity>0</DocSecurity>
  <Lines>415</Lines>
  <Paragraphs>117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dcterms:created xsi:type="dcterms:W3CDTF">2019-01-17T09:58:00Z</dcterms:created>
  <dcterms:modified xsi:type="dcterms:W3CDTF">2019-01-17T09:58:00Z</dcterms:modified>
</cp:coreProperties>
</file>